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pBdr>
        <w:spacing w:before="220" w:line="260" w:lineRule="auto"/>
        <w:ind w:right="290.6692913385831" w:hanging="3"/>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Міністерство освіти і </w:t>
      </w:r>
      <w:r w:rsidDel="00000000" w:rsidR="00000000" w:rsidRPr="00000000">
        <w:rPr>
          <w:rFonts w:ascii="Times New Roman" w:cs="Times New Roman" w:eastAsia="Times New Roman" w:hAnsi="Times New Roman"/>
          <w:sz w:val="28"/>
          <w:szCs w:val="28"/>
          <w:rtl w:val="0"/>
        </w:rPr>
        <w:t xml:space="preserve">н</w:t>
      </w:r>
      <w:r w:rsidDel="00000000" w:rsidR="00000000" w:rsidRPr="00000000">
        <w:rPr>
          <w:rFonts w:ascii="Times New Roman" w:cs="Times New Roman" w:eastAsia="Times New Roman" w:hAnsi="Times New Roman"/>
          <w:color w:val="000000"/>
          <w:sz w:val="28"/>
          <w:szCs w:val="28"/>
          <w:rtl w:val="0"/>
        </w:rPr>
        <w:t xml:space="preserve">ауки України</w:t>
      </w:r>
    </w:p>
    <w:p w:rsidR="00000000" w:rsidDel="00000000" w:rsidP="00000000" w:rsidRDefault="00000000" w:rsidRPr="00000000" w14:paraId="00000002">
      <w:pPr>
        <w:pBdr>
          <w:top w:space="0" w:sz="0" w:val="nil"/>
          <w:left w:space="0" w:sz="0" w:val="nil"/>
          <w:bottom w:space="0" w:sz="0" w:val="nil"/>
          <w:right w:space="0" w:sz="0" w:val="nil"/>
        </w:pBdr>
        <w:spacing w:before="220" w:line="260" w:lineRule="auto"/>
        <w:ind w:hanging="3"/>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Харківський національний університет радіоелектроніки</w:t>
      </w:r>
    </w:p>
    <w:p w:rsidR="00000000" w:rsidDel="00000000" w:rsidP="00000000" w:rsidRDefault="00000000" w:rsidRPr="00000000" w14:paraId="00000003">
      <w:pPr>
        <w:pBdr>
          <w:top w:space="0" w:sz="0" w:val="nil"/>
          <w:left w:space="0" w:sz="0" w:val="nil"/>
          <w:bottom w:space="0" w:sz="0" w:val="nil"/>
          <w:right w:space="0" w:sz="0" w:val="nil"/>
        </w:pBdr>
        <w:spacing w:before="600" w:line="240" w:lineRule="auto"/>
        <w:ind w:hanging="3"/>
        <w:jc w:val="center"/>
        <w:rPr>
          <w:rFonts w:ascii="Times New Roman" w:cs="Times New Roman" w:eastAsia="Times New Roman" w:hAnsi="Times New Roman"/>
          <w:color w:val="000000"/>
          <w:sz w:val="28"/>
          <w:szCs w:val="28"/>
          <w:u w:val="single"/>
        </w:rPr>
      </w:pPr>
      <w:r w:rsidDel="00000000" w:rsidR="00000000" w:rsidRPr="00000000">
        <w:rPr>
          <w:rFonts w:ascii="Times New Roman" w:cs="Times New Roman" w:eastAsia="Times New Roman" w:hAnsi="Times New Roman"/>
          <w:color w:val="000000"/>
          <w:sz w:val="28"/>
          <w:szCs w:val="28"/>
          <w:rtl w:val="0"/>
        </w:rPr>
        <w:t xml:space="preserve">Факультет ІНФОРМАЦІЙНИХ РАДІОТЕХНОЛОГІЙ ТА ТЕХНІЧНОГО ЗАХИСТУ ІНФОРМАЦІЇ</w:t>
      </w: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pBdr>
        <w:spacing w:line="240" w:lineRule="auto"/>
        <w:ind w:hanging="3"/>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Кафедра іноземних мов</w:t>
      </w:r>
    </w:p>
    <w:p w:rsidR="00000000" w:rsidDel="00000000" w:rsidP="00000000" w:rsidRDefault="00000000" w:rsidRPr="00000000" w14:paraId="00000005">
      <w:pPr>
        <w:pBdr>
          <w:top w:space="0" w:sz="0" w:val="nil"/>
          <w:left w:space="0" w:sz="0" w:val="nil"/>
          <w:bottom w:space="0" w:sz="0" w:val="nil"/>
          <w:right w:space="0" w:sz="0" w:val="nil"/>
        </w:pBdr>
        <w:spacing w:line="24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06">
      <w:pPr>
        <w:pBdr>
          <w:top w:space="0" w:sz="0" w:val="nil"/>
          <w:left w:space="0" w:sz="0" w:val="nil"/>
          <w:bottom w:space="0" w:sz="0" w:val="nil"/>
          <w:right w:space="0" w:sz="0" w:val="nil"/>
        </w:pBdr>
        <w:spacing w:line="240" w:lineRule="auto"/>
        <w:ind w:hanging="3"/>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ЗАТВЕРДЖУЮ</w:t>
      </w:r>
    </w:p>
    <w:p w:rsidR="00000000" w:rsidDel="00000000" w:rsidP="00000000" w:rsidRDefault="00000000" w:rsidRPr="00000000" w14:paraId="00000007">
      <w:pPr>
        <w:pBdr>
          <w:top w:space="0" w:sz="0" w:val="nil"/>
          <w:left w:space="0" w:sz="0" w:val="nil"/>
          <w:bottom w:space="0" w:sz="0" w:val="nil"/>
          <w:right w:space="0" w:sz="0" w:val="nil"/>
        </w:pBdr>
        <w:spacing w:line="240" w:lineRule="auto"/>
        <w:ind w:hanging="3"/>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Декан факультету ІРТЗІ</w:t>
      </w:r>
    </w:p>
    <w:p w:rsidR="00000000" w:rsidDel="00000000" w:rsidP="00000000" w:rsidRDefault="00000000" w:rsidRPr="00000000" w14:paraId="00000008">
      <w:pPr>
        <w:pBdr>
          <w:top w:space="0" w:sz="0" w:val="nil"/>
          <w:left w:space="0" w:sz="0" w:val="nil"/>
          <w:bottom w:space="0" w:sz="0" w:val="nil"/>
          <w:right w:space="0" w:sz="0" w:val="nil"/>
        </w:pBdr>
        <w:spacing w:line="240" w:lineRule="auto"/>
        <w:ind w:hanging="3"/>
        <w:rPr>
          <w:rFonts w:ascii="Times New Roman" w:cs="Times New Roman" w:eastAsia="Times New Roman" w:hAnsi="Times New Roman"/>
          <w:color w:val="000000"/>
          <w:sz w:val="28"/>
          <w:szCs w:val="28"/>
          <w:u w:val="single"/>
        </w:rPr>
      </w:pPr>
      <w:r w:rsidDel="00000000" w:rsidR="00000000" w:rsidRPr="00000000">
        <w:rPr>
          <w:rFonts w:ascii="Times New Roman" w:cs="Times New Roman" w:eastAsia="Times New Roman" w:hAnsi="Times New Roman"/>
          <w:color w:val="000000"/>
          <w:sz w:val="28"/>
          <w:szCs w:val="28"/>
          <w:rtl w:val="0"/>
        </w:rPr>
        <w:t xml:space="preserve">___________</w:t>
      </w:r>
      <w:r w:rsidDel="00000000" w:rsidR="00000000" w:rsidRPr="00000000">
        <w:rPr>
          <w:rFonts w:ascii="Times New Roman" w:cs="Times New Roman" w:eastAsia="Times New Roman" w:hAnsi="Times New Roman"/>
          <w:sz w:val="28"/>
          <w:szCs w:val="28"/>
          <w:u w:val="single"/>
          <w:rtl w:val="0"/>
        </w:rPr>
        <w:t xml:space="preserve">Д</w:t>
      </w:r>
      <w:r w:rsidDel="00000000" w:rsidR="00000000" w:rsidRPr="00000000">
        <w:rPr>
          <w:rFonts w:ascii="Times New Roman" w:cs="Times New Roman" w:eastAsia="Times New Roman" w:hAnsi="Times New Roman"/>
          <w:color w:val="000000"/>
          <w:sz w:val="28"/>
          <w:szCs w:val="28"/>
          <w:u w:val="single"/>
          <w:rtl w:val="0"/>
        </w:rPr>
        <w:t xml:space="preserve">. </w:t>
      </w:r>
      <w:r w:rsidDel="00000000" w:rsidR="00000000" w:rsidRPr="00000000">
        <w:rPr>
          <w:rFonts w:ascii="Times New Roman" w:cs="Times New Roman" w:eastAsia="Times New Roman" w:hAnsi="Times New Roman"/>
          <w:sz w:val="28"/>
          <w:szCs w:val="28"/>
          <w:u w:val="single"/>
          <w:rtl w:val="0"/>
        </w:rPr>
        <w:t xml:space="preserve">Ю</w:t>
      </w:r>
      <w:r w:rsidDel="00000000" w:rsidR="00000000" w:rsidRPr="00000000">
        <w:rPr>
          <w:rFonts w:ascii="Times New Roman" w:cs="Times New Roman" w:eastAsia="Times New Roman" w:hAnsi="Times New Roman"/>
          <w:color w:val="000000"/>
          <w:sz w:val="28"/>
          <w:szCs w:val="28"/>
          <w:u w:val="single"/>
          <w:rtl w:val="0"/>
        </w:rPr>
        <w:t xml:space="preserve">. </w:t>
      </w:r>
      <w:r w:rsidDel="00000000" w:rsidR="00000000" w:rsidRPr="00000000">
        <w:rPr>
          <w:rFonts w:ascii="Times New Roman" w:cs="Times New Roman" w:eastAsia="Times New Roman" w:hAnsi="Times New Roman"/>
          <w:sz w:val="28"/>
          <w:szCs w:val="28"/>
          <w:u w:val="single"/>
          <w:rtl w:val="0"/>
        </w:rPr>
        <w:t xml:space="preserve">Горелов</w:t>
      </w: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tl w:val="0"/>
        </w:rPr>
      </w:r>
    </w:p>
    <w:p w:rsidR="00000000" w:rsidDel="00000000" w:rsidP="00000000" w:rsidRDefault="00000000" w:rsidRPr="00000000" w14:paraId="00000009">
      <w:pPr>
        <w:pBdr>
          <w:top w:space="0" w:sz="0" w:val="nil"/>
          <w:left w:space="0" w:sz="0" w:val="nil"/>
          <w:bottom w:space="0" w:sz="0" w:val="nil"/>
          <w:right w:space="0" w:sz="0" w:val="nil"/>
        </w:pBdr>
        <w:spacing w:line="240" w:lineRule="auto"/>
        <w:ind w:hanging="2"/>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"____" ____________</w:t>
      </w:r>
      <w:r w:rsidDel="00000000" w:rsidR="00000000" w:rsidRPr="00000000">
        <w:rPr>
          <w:rFonts w:ascii="Times New Roman" w:cs="Times New Roman" w:eastAsia="Times New Roman" w:hAnsi="Times New Roman"/>
          <w:color w:val="000000"/>
          <w:sz w:val="28"/>
          <w:szCs w:val="28"/>
          <w:u w:val="single"/>
          <w:rtl w:val="0"/>
        </w:rPr>
        <w:t xml:space="preserve">20</w:t>
      </w:r>
      <w:r w:rsidDel="00000000" w:rsidR="00000000" w:rsidRPr="00000000">
        <w:rPr>
          <w:rFonts w:ascii="Times New Roman" w:cs="Times New Roman" w:eastAsia="Times New Roman" w:hAnsi="Times New Roman"/>
          <w:sz w:val="28"/>
          <w:szCs w:val="28"/>
          <w:u w:val="single"/>
          <w:rtl w:val="0"/>
        </w:rPr>
        <w:t xml:space="preserve">25</w:t>
      </w:r>
      <w:r w:rsidDel="00000000" w:rsidR="00000000" w:rsidRPr="00000000">
        <w:rPr>
          <w:rFonts w:ascii="Times New Roman" w:cs="Times New Roman" w:eastAsia="Times New Roman" w:hAnsi="Times New Roman"/>
          <w:color w:val="000000"/>
          <w:sz w:val="28"/>
          <w:szCs w:val="28"/>
          <w:rtl w:val="0"/>
        </w:rPr>
        <w:t xml:space="preserve"> р.</w:t>
      </w:r>
    </w:p>
    <w:p w:rsidR="00000000" w:rsidDel="00000000" w:rsidP="00000000" w:rsidRDefault="00000000" w:rsidRPr="00000000" w14:paraId="0000000A">
      <w:pPr>
        <w:pBdr>
          <w:top w:space="0" w:sz="0" w:val="nil"/>
          <w:left w:space="0" w:sz="0" w:val="nil"/>
          <w:bottom w:space="0" w:sz="0" w:val="nil"/>
          <w:right w:space="0" w:sz="0" w:val="nil"/>
        </w:pBdr>
        <w:spacing w:line="240" w:lineRule="auto"/>
        <w:ind w:hanging="2"/>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pBdr>
        <w:spacing w:after="0" w:line="240" w:lineRule="auto"/>
        <w:ind w:hanging="3"/>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РОБОЧА ПРОГРАМА НАВЧАЛЬНОЇ ДИСЦИПЛІНИ</w:t>
      </w:r>
    </w:p>
    <w:p w:rsidR="00000000" w:rsidDel="00000000" w:rsidP="00000000" w:rsidRDefault="00000000" w:rsidRPr="00000000" w14:paraId="0000000C">
      <w:pPr>
        <w:pBdr>
          <w:top w:space="0" w:sz="0" w:val="nil"/>
          <w:left w:space="0" w:sz="0" w:val="nil"/>
          <w:bottom w:space="0" w:sz="0" w:val="nil"/>
          <w:right w:space="0" w:sz="0" w:val="nil"/>
        </w:pBdr>
        <w:spacing w:after="0" w:line="240" w:lineRule="auto"/>
        <w:ind w:hanging="3"/>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ЗА ВИБОРОМ СТУДЕНТА</w:t>
      </w:r>
    </w:p>
    <w:p w:rsidR="00000000" w:rsidDel="00000000" w:rsidP="00000000" w:rsidRDefault="00000000" w:rsidRPr="00000000" w14:paraId="0000000D">
      <w:pPr>
        <w:pBdr>
          <w:top w:space="0" w:sz="0" w:val="nil"/>
          <w:left w:space="0" w:sz="0" w:val="nil"/>
          <w:bottom w:space="0" w:sz="0" w:val="nil"/>
          <w:right w:space="0" w:sz="0" w:val="nil"/>
        </w:pBdr>
        <w:spacing w:after="0" w:line="240" w:lineRule="auto"/>
        <w:ind w:hanging="3"/>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E">
      <w:pPr>
        <w:numPr>
          <w:ilvl w:val="0"/>
          <w:numId w:val="5"/>
        </w:numPr>
        <w:spacing w:after="0" w:line="240" w:lineRule="auto"/>
        <w:ind w:left="0" w:hanging="432"/>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Академічна іноземна мова. Практичний курс</w:t>
      </w:r>
    </w:p>
    <w:p w:rsidR="00000000" w:rsidDel="00000000" w:rsidP="00000000" w:rsidRDefault="00000000" w:rsidRPr="00000000" w14:paraId="0000000F">
      <w:pPr>
        <w:numPr>
          <w:ilvl w:val="0"/>
          <w:numId w:val="5"/>
        </w:numPr>
        <w:spacing w:after="0" w:line="240" w:lineRule="auto"/>
        <w:ind w:left="0" w:hanging="432"/>
        <w:jc w:val="center"/>
        <w:rPr>
          <w:rFonts w:ascii="Times New Roman" w:cs="Times New Roman" w:eastAsia="Times New Roman" w:hAnsi="Times New Roman"/>
          <w:sz w:val="28"/>
          <w:szCs w:val="28"/>
          <w:u w:val="single"/>
        </w:rPr>
      </w:pPr>
      <w:r w:rsidDel="00000000" w:rsidR="00000000" w:rsidRPr="00000000">
        <w:rPr>
          <w:rtl w:val="0"/>
        </w:rPr>
      </w:r>
    </w:p>
    <w:p w:rsidR="00000000" w:rsidDel="00000000" w:rsidP="00000000" w:rsidRDefault="00000000" w:rsidRPr="00000000" w14:paraId="00000010">
      <w:pPr>
        <w:pBdr>
          <w:top w:space="0" w:sz="0" w:val="nil"/>
          <w:left w:space="0" w:sz="0" w:val="nil"/>
          <w:bottom w:space="0" w:sz="0" w:val="nil"/>
          <w:right w:space="0" w:sz="0" w:val="nil"/>
        </w:pBdr>
        <w:spacing w:after="0" w:line="240" w:lineRule="auto"/>
        <w:ind w:hanging="3"/>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рівень вищої освіти  бакалаврський</w:t>
      </w:r>
    </w:p>
    <w:p w:rsidR="00000000" w:rsidDel="00000000" w:rsidP="00000000" w:rsidRDefault="00000000" w:rsidRPr="00000000" w14:paraId="00000011">
      <w:pPr>
        <w:numPr>
          <w:ilvl w:val="0"/>
          <w:numId w:val="5"/>
        </w:numPr>
        <w:spacing w:after="0" w:line="240" w:lineRule="auto"/>
        <w:ind w:left="0" w:hanging="432"/>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color w:val="000000"/>
          <w:sz w:val="28"/>
          <w:szCs w:val="28"/>
          <w:rtl w:val="0"/>
        </w:rPr>
        <w:t xml:space="preserve">освітньо-професійна програма</w:t>
      </w:r>
      <w:r w:rsidDel="00000000" w:rsidR="00000000" w:rsidRPr="00000000">
        <w:rPr>
          <w:rtl w:val="0"/>
        </w:rPr>
      </w:r>
    </w:p>
    <w:p w:rsidR="00000000" w:rsidDel="00000000" w:rsidP="00000000" w:rsidRDefault="00000000" w:rsidRPr="00000000" w14:paraId="00000012">
      <w:pPr>
        <w:numPr>
          <w:ilvl w:val="0"/>
          <w:numId w:val="5"/>
        </w:numPr>
        <w:spacing w:after="0" w:line="240" w:lineRule="auto"/>
        <w:ind w:left="432" w:hanging="432"/>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4"/>
          <w:szCs w:val="24"/>
          <w:rtl w:val="0"/>
        </w:rPr>
        <w:t xml:space="preserve">051 – ЕКОНОМІКА</w:t>
      </w:r>
      <w:r w:rsidDel="00000000" w:rsidR="00000000" w:rsidRPr="00000000">
        <w:rPr>
          <w:rtl w:val="0"/>
        </w:rPr>
      </w:r>
    </w:p>
    <w:p w:rsidR="00000000" w:rsidDel="00000000" w:rsidP="00000000" w:rsidRDefault="00000000" w:rsidRPr="00000000" w14:paraId="00000013">
      <w:pPr>
        <w:numPr>
          <w:ilvl w:val="0"/>
          <w:numId w:val="5"/>
        </w:numPr>
        <w:spacing w:after="0" w:line="240" w:lineRule="auto"/>
        <w:ind w:left="432" w:hanging="432"/>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4"/>
          <w:szCs w:val="24"/>
          <w:rtl w:val="0"/>
        </w:rPr>
        <w:t xml:space="preserve">073 – МЕНЕДЖМЕНТ</w:t>
      </w:r>
      <w:r w:rsidDel="00000000" w:rsidR="00000000" w:rsidRPr="00000000">
        <w:rPr>
          <w:rtl w:val="0"/>
        </w:rPr>
      </w:r>
    </w:p>
    <w:p w:rsidR="00000000" w:rsidDel="00000000" w:rsidP="00000000" w:rsidRDefault="00000000" w:rsidRPr="00000000" w14:paraId="00000014">
      <w:pPr>
        <w:numPr>
          <w:ilvl w:val="0"/>
          <w:numId w:val="5"/>
        </w:numPr>
        <w:spacing w:after="0" w:line="240" w:lineRule="auto"/>
        <w:ind w:left="432" w:hanging="432"/>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113 – ПРИКЛАДНА МАТЕМАТИКА,</w:t>
      </w:r>
    </w:p>
    <w:p w:rsidR="00000000" w:rsidDel="00000000" w:rsidP="00000000" w:rsidRDefault="00000000" w:rsidRPr="00000000" w14:paraId="00000015">
      <w:pPr>
        <w:numPr>
          <w:ilvl w:val="0"/>
          <w:numId w:val="5"/>
        </w:numPr>
        <w:spacing w:after="0" w:line="240" w:lineRule="auto"/>
        <w:ind w:left="432" w:hanging="432"/>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4"/>
          <w:szCs w:val="24"/>
          <w:rtl w:val="0"/>
        </w:rPr>
        <w:t xml:space="preserve">121 – ІНЖЕНЕРІЯ ПРОГРАМНОГО ЗАБЕЗПЕЧЕННЯ</w:t>
      </w:r>
      <w:r w:rsidDel="00000000" w:rsidR="00000000" w:rsidRPr="00000000">
        <w:rPr>
          <w:rtl w:val="0"/>
        </w:rPr>
      </w:r>
    </w:p>
    <w:p w:rsidR="00000000" w:rsidDel="00000000" w:rsidP="00000000" w:rsidRDefault="00000000" w:rsidRPr="00000000" w14:paraId="00000016">
      <w:pPr>
        <w:numPr>
          <w:ilvl w:val="0"/>
          <w:numId w:val="5"/>
        </w:numPr>
        <w:spacing w:after="0" w:line="240" w:lineRule="auto"/>
        <w:ind w:left="432" w:hanging="432"/>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122 – КОМП’ЮТЕРНІ НАУКИ</w:t>
      </w:r>
    </w:p>
    <w:p w:rsidR="00000000" w:rsidDel="00000000" w:rsidP="00000000" w:rsidRDefault="00000000" w:rsidRPr="00000000" w14:paraId="00000017">
      <w:pPr>
        <w:numPr>
          <w:ilvl w:val="0"/>
          <w:numId w:val="5"/>
        </w:numPr>
        <w:spacing w:after="0" w:line="240" w:lineRule="auto"/>
        <w:ind w:left="432" w:hanging="432"/>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4"/>
          <w:szCs w:val="24"/>
          <w:rtl w:val="0"/>
        </w:rPr>
        <w:t xml:space="preserve">123 – КОМП’ЮТЕРНА ІНЖЕНЕРІЯ</w:t>
      </w:r>
      <w:r w:rsidDel="00000000" w:rsidR="00000000" w:rsidRPr="00000000">
        <w:rPr>
          <w:rtl w:val="0"/>
        </w:rPr>
      </w:r>
    </w:p>
    <w:p w:rsidR="00000000" w:rsidDel="00000000" w:rsidP="00000000" w:rsidRDefault="00000000" w:rsidRPr="00000000" w14:paraId="00000018">
      <w:pPr>
        <w:numPr>
          <w:ilvl w:val="0"/>
          <w:numId w:val="5"/>
        </w:numPr>
        <w:spacing w:after="0" w:line="240" w:lineRule="auto"/>
        <w:ind w:left="432" w:hanging="432"/>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4"/>
          <w:szCs w:val="24"/>
          <w:rtl w:val="0"/>
        </w:rPr>
        <w:t xml:space="preserve">124 – СИСТЕМНИЙ АНАЛІЗ</w:t>
      </w:r>
      <w:r w:rsidDel="00000000" w:rsidR="00000000" w:rsidRPr="00000000">
        <w:rPr>
          <w:rtl w:val="0"/>
        </w:rPr>
      </w:r>
    </w:p>
    <w:p w:rsidR="00000000" w:rsidDel="00000000" w:rsidP="00000000" w:rsidRDefault="00000000" w:rsidRPr="00000000" w14:paraId="00000019">
      <w:pPr>
        <w:numPr>
          <w:ilvl w:val="0"/>
          <w:numId w:val="5"/>
        </w:numPr>
        <w:spacing w:after="0" w:line="240" w:lineRule="auto"/>
        <w:ind w:left="432" w:hanging="432"/>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4"/>
          <w:szCs w:val="24"/>
          <w:rtl w:val="0"/>
        </w:rPr>
        <w:t xml:space="preserve">125 – КІБЕРБЕЗПЕКА</w:t>
      </w:r>
      <w:r w:rsidDel="00000000" w:rsidR="00000000" w:rsidRPr="00000000">
        <w:rPr>
          <w:rtl w:val="0"/>
        </w:rPr>
      </w:r>
    </w:p>
    <w:p w:rsidR="00000000" w:rsidDel="00000000" w:rsidP="00000000" w:rsidRDefault="00000000" w:rsidRPr="00000000" w14:paraId="0000001A">
      <w:pPr>
        <w:numPr>
          <w:ilvl w:val="0"/>
          <w:numId w:val="5"/>
        </w:numPr>
        <w:spacing w:after="0" w:line="240" w:lineRule="auto"/>
        <w:ind w:left="432" w:hanging="432"/>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4"/>
          <w:szCs w:val="24"/>
          <w:rtl w:val="0"/>
        </w:rPr>
        <w:t xml:space="preserve">126 – ІНФОРМАЦІЙНІ СИСТЕМИ ТА ТЕХНОЛОГІЇ</w:t>
      </w:r>
      <w:r w:rsidDel="00000000" w:rsidR="00000000" w:rsidRPr="00000000">
        <w:rPr>
          <w:rtl w:val="0"/>
        </w:rPr>
      </w:r>
    </w:p>
    <w:p w:rsidR="00000000" w:rsidDel="00000000" w:rsidP="00000000" w:rsidRDefault="00000000" w:rsidRPr="00000000" w14:paraId="0000001B">
      <w:pPr>
        <w:numPr>
          <w:ilvl w:val="0"/>
          <w:numId w:val="5"/>
        </w:numPr>
        <w:spacing w:after="0" w:line="240" w:lineRule="auto"/>
        <w:ind w:left="432" w:hanging="432"/>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4"/>
          <w:szCs w:val="24"/>
          <w:rtl w:val="0"/>
        </w:rPr>
        <w:t xml:space="preserve">151 – АВТОМАТИЗАЦІЯ ТА КОМП’ЮТЕРНО-ІНТЕГРОВАНІ ТЕХНОЛОГІЇ</w:t>
      </w:r>
      <w:r w:rsidDel="00000000" w:rsidR="00000000" w:rsidRPr="00000000">
        <w:rPr>
          <w:rtl w:val="0"/>
        </w:rPr>
      </w:r>
    </w:p>
    <w:p w:rsidR="00000000" w:rsidDel="00000000" w:rsidP="00000000" w:rsidRDefault="00000000" w:rsidRPr="00000000" w14:paraId="0000001C">
      <w:pPr>
        <w:numPr>
          <w:ilvl w:val="0"/>
          <w:numId w:val="5"/>
        </w:numPr>
        <w:spacing w:after="0" w:line="240" w:lineRule="auto"/>
        <w:ind w:left="432" w:hanging="432"/>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4"/>
          <w:szCs w:val="24"/>
          <w:rtl w:val="0"/>
        </w:rPr>
        <w:t xml:space="preserve">152 – МЕТРОЛОГІЯ ТА ІНФОРМАЦІЙНО-ВИМІРЮВАЛЬНА ТЕХНІКА</w:t>
      </w:r>
      <w:r w:rsidDel="00000000" w:rsidR="00000000" w:rsidRPr="00000000">
        <w:rPr>
          <w:rtl w:val="0"/>
        </w:rPr>
      </w:r>
    </w:p>
    <w:p w:rsidR="00000000" w:rsidDel="00000000" w:rsidP="00000000" w:rsidRDefault="00000000" w:rsidRPr="00000000" w14:paraId="0000001D">
      <w:pPr>
        <w:numPr>
          <w:ilvl w:val="0"/>
          <w:numId w:val="5"/>
        </w:numPr>
        <w:spacing w:after="0" w:line="240" w:lineRule="auto"/>
        <w:ind w:left="432" w:hanging="432"/>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4"/>
          <w:szCs w:val="24"/>
          <w:rtl w:val="0"/>
        </w:rPr>
        <w:t xml:space="preserve">163 – БІОМЕДИЧНА ІНЖЕНЕРІЯ</w:t>
      </w:r>
      <w:r w:rsidDel="00000000" w:rsidR="00000000" w:rsidRPr="00000000">
        <w:rPr>
          <w:rtl w:val="0"/>
        </w:rPr>
      </w:r>
    </w:p>
    <w:p w:rsidR="00000000" w:rsidDel="00000000" w:rsidP="00000000" w:rsidRDefault="00000000" w:rsidRPr="00000000" w14:paraId="0000001E">
      <w:pPr>
        <w:numPr>
          <w:ilvl w:val="0"/>
          <w:numId w:val="5"/>
        </w:numPr>
        <w:spacing w:after="0" w:line="240" w:lineRule="auto"/>
        <w:ind w:left="432" w:hanging="432"/>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4"/>
          <w:szCs w:val="24"/>
          <w:rtl w:val="0"/>
        </w:rPr>
        <w:t xml:space="preserve">171 – ЕЛЕКТРОНІКА</w:t>
      </w:r>
      <w:r w:rsidDel="00000000" w:rsidR="00000000" w:rsidRPr="00000000">
        <w:rPr>
          <w:rtl w:val="0"/>
        </w:rPr>
      </w:r>
    </w:p>
    <w:p w:rsidR="00000000" w:rsidDel="00000000" w:rsidP="00000000" w:rsidRDefault="00000000" w:rsidRPr="00000000" w14:paraId="0000001F">
      <w:pPr>
        <w:numPr>
          <w:ilvl w:val="0"/>
          <w:numId w:val="5"/>
        </w:numPr>
        <w:spacing w:after="0" w:line="240" w:lineRule="auto"/>
        <w:ind w:left="432" w:hanging="432"/>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4"/>
          <w:szCs w:val="24"/>
          <w:rtl w:val="0"/>
        </w:rPr>
        <w:t xml:space="preserve">172 – ТЕЛЕКОМУНІКАЦІЇ ТА РАДІОТЕХНІКА</w:t>
      </w:r>
      <w:r w:rsidDel="00000000" w:rsidR="00000000" w:rsidRPr="00000000">
        <w:rPr>
          <w:rtl w:val="0"/>
        </w:rPr>
      </w:r>
    </w:p>
    <w:p w:rsidR="00000000" w:rsidDel="00000000" w:rsidP="00000000" w:rsidRDefault="00000000" w:rsidRPr="00000000" w14:paraId="00000020">
      <w:pPr>
        <w:numPr>
          <w:ilvl w:val="0"/>
          <w:numId w:val="5"/>
        </w:numPr>
        <w:spacing w:after="0" w:line="240" w:lineRule="auto"/>
        <w:ind w:left="432" w:hanging="432"/>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4"/>
          <w:szCs w:val="24"/>
          <w:rtl w:val="0"/>
        </w:rPr>
        <w:t xml:space="preserve">173 – АВІОНІКА</w:t>
      </w:r>
      <w:r w:rsidDel="00000000" w:rsidR="00000000" w:rsidRPr="00000000">
        <w:rPr>
          <w:rtl w:val="0"/>
        </w:rPr>
      </w:r>
    </w:p>
    <w:p w:rsidR="00000000" w:rsidDel="00000000" w:rsidP="00000000" w:rsidRDefault="00000000" w:rsidRPr="00000000" w14:paraId="00000021">
      <w:pPr>
        <w:numPr>
          <w:ilvl w:val="0"/>
          <w:numId w:val="5"/>
        </w:numPr>
        <w:pBdr>
          <w:top w:space="0" w:sz="0" w:val="nil"/>
          <w:left w:space="0" w:sz="0" w:val="nil"/>
          <w:bottom w:space="0" w:sz="0" w:val="nil"/>
          <w:right w:space="0" w:sz="0" w:val="nil"/>
        </w:pBdr>
        <w:spacing w:after="0" w:line="240" w:lineRule="auto"/>
        <w:ind w:left="-3" w:firstLine="3"/>
        <w:jc w:val="both"/>
        <w:rPr>
          <w:rFonts w:ascii="Times New Roman" w:cs="Times New Roman" w:eastAsia="Times New Roman" w:hAnsi="Times New Roman"/>
          <w:color w:val="000000"/>
          <w:sz w:val="28"/>
          <w:szCs w:val="28"/>
          <w:u w:val="single"/>
        </w:rPr>
      </w:pPr>
      <w:r w:rsidDel="00000000" w:rsidR="00000000" w:rsidRPr="00000000">
        <w:rPr>
          <w:rFonts w:ascii="Times New Roman" w:cs="Times New Roman" w:eastAsia="Times New Roman" w:hAnsi="Times New Roman"/>
          <w:sz w:val="24"/>
          <w:szCs w:val="24"/>
          <w:rtl w:val="0"/>
        </w:rPr>
        <w:t xml:space="preserve">       186 – ВИДАВНИЦТВО ТА ПОЛІГРАФІЯ</w:t>
      </w: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pBdr>
        <w:spacing w:after="0" w:lineRule="auto"/>
        <w:ind w:left="-3" w:firstLine="0"/>
        <w:jc w:val="both"/>
        <w:rPr>
          <w:rFonts w:ascii="Times New Roman" w:cs="Times New Roman" w:eastAsia="Times New Roman" w:hAnsi="Times New Roman"/>
          <w:color w:val="000000"/>
          <w:sz w:val="28"/>
          <w:szCs w:val="28"/>
          <w:u w:val="single"/>
        </w:rPr>
      </w:pP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pBdr>
        <w:spacing w:line="240" w:lineRule="auto"/>
        <w:ind w:hanging="3"/>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Харків – 202</w:t>
      </w:r>
      <w:r w:rsidDel="00000000" w:rsidR="00000000" w:rsidRPr="00000000">
        <w:rPr>
          <w:rFonts w:ascii="Times New Roman" w:cs="Times New Roman" w:eastAsia="Times New Roman" w:hAnsi="Times New Roman"/>
          <w:sz w:val="28"/>
          <w:szCs w:val="28"/>
          <w:rtl w:val="0"/>
        </w:rPr>
        <w:t xml:space="preserve">5</w:t>
      </w:r>
      <w:r w:rsidDel="00000000" w:rsidR="00000000" w:rsidRPr="00000000">
        <w:rPr>
          <w:rFonts w:ascii="Times New Roman" w:cs="Times New Roman" w:eastAsia="Times New Roman" w:hAnsi="Times New Roman"/>
          <w:color w:val="000000"/>
          <w:sz w:val="28"/>
          <w:szCs w:val="28"/>
          <w:rtl w:val="0"/>
        </w:rPr>
        <w:t xml:space="preserve"> р.</w:t>
      </w:r>
    </w:p>
    <w:p w:rsidR="00000000" w:rsidDel="00000000" w:rsidP="00000000" w:rsidRDefault="00000000" w:rsidRPr="00000000" w14:paraId="00000024">
      <w:pPr>
        <w:spacing w:line="360" w:lineRule="auto"/>
        <w:rPr>
          <w:rFonts w:ascii="Times New Roman" w:cs="Times New Roman" w:eastAsia="Times New Roman" w:hAnsi="Times New Roman"/>
          <w:color w:val="000000"/>
          <w:sz w:val="28"/>
          <w:szCs w:val="28"/>
        </w:rPr>
      </w:pPr>
      <w:bookmarkStart w:colFirst="0" w:colLast="0" w:name="_heading=h.gjdgxs" w:id="0"/>
      <w:bookmarkEnd w:id="0"/>
      <w:r w:rsidDel="00000000" w:rsidR="00000000" w:rsidRPr="00000000">
        <w:rPr>
          <w:rFonts w:ascii="Times New Roman" w:cs="Times New Roman" w:eastAsia="Times New Roman" w:hAnsi="Times New Roman"/>
          <w:color w:val="000000"/>
          <w:sz w:val="28"/>
          <w:szCs w:val="28"/>
          <w:rtl w:val="0"/>
        </w:rPr>
        <w:t xml:space="preserve">Розробники: доц., канд. пед.н</w:t>
      </w:r>
      <w:r w:rsidDel="00000000" w:rsidR="00000000" w:rsidRPr="00000000">
        <w:rPr>
          <w:rFonts w:ascii="Times New Roman" w:cs="Times New Roman" w:eastAsia="Times New Roman" w:hAnsi="Times New Roman"/>
          <w:sz w:val="28"/>
          <w:szCs w:val="28"/>
          <w:rtl w:val="0"/>
        </w:rPr>
        <w:t xml:space="preserve">аук</w:t>
      </w:r>
      <w:r w:rsidDel="00000000" w:rsidR="00000000" w:rsidRPr="00000000">
        <w:rPr>
          <w:rFonts w:ascii="Times New Roman" w:cs="Times New Roman" w:eastAsia="Times New Roman" w:hAnsi="Times New Roman"/>
          <w:color w:val="000000"/>
          <w:sz w:val="28"/>
          <w:szCs w:val="28"/>
          <w:rtl w:val="0"/>
        </w:rPr>
        <w:t xml:space="preserve"> М.П.Сукнов, </w:t>
      </w:r>
      <w:r w:rsidDel="00000000" w:rsidR="00000000" w:rsidRPr="00000000">
        <w:rPr>
          <w:rFonts w:ascii="Times New Roman" w:cs="Times New Roman" w:eastAsia="Times New Roman" w:hAnsi="Times New Roman"/>
          <w:sz w:val="28"/>
          <w:szCs w:val="28"/>
          <w:rtl w:val="0"/>
        </w:rPr>
        <w:t xml:space="preserve">Архіпова В.О.</w:t>
      </w:r>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pBdr>
        <w:spacing w:line="240" w:lineRule="auto"/>
        <w:ind w:hanging="2"/>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26">
      <w:pPr>
        <w:pBdr>
          <w:top w:space="0" w:sz="0" w:val="nil"/>
          <w:left w:space="0" w:sz="0" w:val="nil"/>
          <w:bottom w:space="0" w:sz="0" w:val="nil"/>
          <w:right w:space="0" w:sz="0" w:val="nil"/>
        </w:pBdr>
        <w:spacing w:line="240" w:lineRule="auto"/>
        <w:ind w:hanging="2"/>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27">
      <w:pPr>
        <w:pBdr>
          <w:top w:space="0" w:sz="0" w:val="nil"/>
          <w:left w:space="0" w:sz="0" w:val="nil"/>
          <w:bottom w:space="0" w:sz="0" w:val="nil"/>
          <w:right w:space="0" w:sz="0" w:val="nil"/>
        </w:pBdr>
        <w:spacing w:line="240" w:lineRule="auto"/>
        <w:ind w:hanging="3"/>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Робочу програму схвалено на засіданні кафедри </w:t>
      </w:r>
      <w:r w:rsidDel="00000000" w:rsidR="00000000" w:rsidRPr="00000000">
        <w:rPr>
          <w:rFonts w:ascii="Times New Roman" w:cs="Times New Roman" w:eastAsia="Times New Roman" w:hAnsi="Times New Roman"/>
          <w:sz w:val="28"/>
          <w:szCs w:val="28"/>
          <w:rtl w:val="0"/>
        </w:rPr>
        <w:t xml:space="preserve">І</w:t>
      </w:r>
      <w:r w:rsidDel="00000000" w:rsidR="00000000" w:rsidRPr="00000000">
        <w:rPr>
          <w:rFonts w:ascii="Times New Roman" w:cs="Times New Roman" w:eastAsia="Times New Roman" w:hAnsi="Times New Roman"/>
          <w:color w:val="000000"/>
          <w:sz w:val="28"/>
          <w:szCs w:val="28"/>
          <w:rtl w:val="0"/>
        </w:rPr>
        <w:t xml:space="preserve">ноземних мов</w:t>
      </w:r>
    </w:p>
    <w:p w:rsidR="00000000" w:rsidDel="00000000" w:rsidP="00000000" w:rsidRDefault="00000000" w:rsidRPr="00000000" w14:paraId="00000028">
      <w:pPr>
        <w:pBdr>
          <w:top w:space="0" w:sz="0" w:val="nil"/>
          <w:left w:space="0" w:sz="0" w:val="nil"/>
          <w:bottom w:space="0" w:sz="0" w:val="nil"/>
          <w:right w:space="0" w:sz="0" w:val="nil"/>
        </w:pBdr>
        <w:spacing w:line="240" w:lineRule="auto"/>
        <w:ind w:hanging="3"/>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Протокол </w:t>
      </w:r>
      <w:r w:rsidDel="00000000" w:rsidR="00000000" w:rsidRPr="00000000">
        <w:rPr>
          <w:rFonts w:ascii="Times New Roman" w:cs="Times New Roman" w:eastAsia="Times New Roman" w:hAnsi="Times New Roman"/>
          <w:sz w:val="28"/>
          <w:szCs w:val="28"/>
          <w:rtl w:val="0"/>
        </w:rPr>
        <w:t xml:space="preserve"> № 1 </w:t>
      </w:r>
      <w:r w:rsidDel="00000000" w:rsidR="00000000" w:rsidRPr="00000000">
        <w:rPr>
          <w:rFonts w:ascii="Times New Roman" w:cs="Times New Roman" w:eastAsia="Times New Roman" w:hAnsi="Times New Roman"/>
          <w:color w:val="000000"/>
          <w:sz w:val="28"/>
          <w:szCs w:val="28"/>
          <w:rtl w:val="0"/>
        </w:rPr>
        <w:t xml:space="preserve">від  “ </w:t>
      </w:r>
      <w:r w:rsidDel="00000000" w:rsidR="00000000" w:rsidRPr="00000000">
        <w:rPr>
          <w:rFonts w:ascii="Times New Roman" w:cs="Times New Roman" w:eastAsia="Times New Roman" w:hAnsi="Times New Roman"/>
          <w:sz w:val="28"/>
          <w:szCs w:val="28"/>
          <w:rtl w:val="0"/>
        </w:rPr>
        <w:t xml:space="preserve">29</w:t>
      </w:r>
      <w:r w:rsidDel="00000000" w:rsidR="00000000" w:rsidRPr="00000000">
        <w:rPr>
          <w:rFonts w:ascii="Times New Roman" w:cs="Times New Roman" w:eastAsia="Times New Roman" w:hAnsi="Times New Roman"/>
          <w:color w:val="000000"/>
          <w:sz w:val="28"/>
          <w:szCs w:val="28"/>
          <w:rtl w:val="0"/>
        </w:rPr>
        <w:t xml:space="preserve"> ” серпня 202</w:t>
      </w:r>
      <w:r w:rsidDel="00000000" w:rsidR="00000000" w:rsidRPr="00000000">
        <w:rPr>
          <w:rFonts w:ascii="Times New Roman" w:cs="Times New Roman" w:eastAsia="Times New Roman" w:hAnsi="Times New Roman"/>
          <w:sz w:val="28"/>
          <w:szCs w:val="28"/>
          <w:rtl w:val="0"/>
        </w:rPr>
        <w:t xml:space="preserve">5 </w:t>
      </w:r>
      <w:r w:rsidDel="00000000" w:rsidR="00000000" w:rsidRPr="00000000">
        <w:rPr>
          <w:rFonts w:ascii="Times New Roman" w:cs="Times New Roman" w:eastAsia="Times New Roman" w:hAnsi="Times New Roman"/>
          <w:color w:val="000000"/>
          <w:sz w:val="28"/>
          <w:szCs w:val="28"/>
          <w:rtl w:val="0"/>
        </w:rPr>
        <w:t xml:space="preserve">р.  </w:t>
      </w:r>
    </w:p>
    <w:p w:rsidR="00000000" w:rsidDel="00000000" w:rsidP="00000000" w:rsidRDefault="00000000" w:rsidRPr="00000000" w14:paraId="00000029">
      <w:pPr>
        <w:pBdr>
          <w:top w:space="0" w:sz="0" w:val="nil"/>
          <w:left w:space="0" w:sz="0" w:val="nil"/>
          <w:bottom w:space="0" w:sz="0" w:val="nil"/>
          <w:right w:space="0" w:sz="0" w:val="nil"/>
        </w:pBdr>
        <w:spacing w:line="240" w:lineRule="auto"/>
        <w:ind w:hanging="3"/>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2A">
      <w:pPr>
        <w:pBdr>
          <w:top w:space="0" w:sz="0" w:val="nil"/>
          <w:left w:space="0" w:sz="0" w:val="nil"/>
          <w:bottom w:space="0" w:sz="0" w:val="nil"/>
          <w:right w:space="0" w:sz="0" w:val="nil"/>
        </w:pBdr>
        <w:spacing w:line="240" w:lineRule="auto"/>
        <w:ind w:hanging="3"/>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Завідувач кафедри</w:t>
        <w:tab/>
        <w:tab/>
        <w:tab/>
        <w:t xml:space="preserve">___________</w:t>
        <w:tab/>
        <w:tab/>
        <w:t xml:space="preserve">  </w:t>
      </w:r>
      <w:r w:rsidDel="00000000" w:rsidR="00000000" w:rsidRPr="00000000">
        <w:rPr>
          <w:rFonts w:ascii="Times New Roman" w:cs="Times New Roman" w:eastAsia="Times New Roman" w:hAnsi="Times New Roman"/>
          <w:color w:val="000000"/>
          <w:sz w:val="28"/>
          <w:szCs w:val="28"/>
          <w:u w:val="single"/>
          <w:rtl w:val="0"/>
        </w:rPr>
        <w:t xml:space="preserve">М. П. Сукнов</w:t>
      </w:r>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pBdr>
        <w:spacing w:line="24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2C">
      <w:pPr>
        <w:pBdr>
          <w:top w:space="0" w:sz="0" w:val="nil"/>
          <w:left w:space="0" w:sz="0" w:val="nil"/>
          <w:bottom w:space="0" w:sz="0" w:val="nil"/>
          <w:right w:space="0" w:sz="0" w:val="nil"/>
        </w:pBdr>
        <w:spacing w:line="240" w:lineRule="auto"/>
        <w:ind w:hanging="2"/>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2D">
      <w:pPr>
        <w:pBdr>
          <w:top w:space="0" w:sz="0" w:val="nil"/>
          <w:left w:space="0" w:sz="0" w:val="nil"/>
          <w:bottom w:space="0" w:sz="0" w:val="nil"/>
          <w:right w:space="0" w:sz="0" w:val="nil"/>
        </w:pBdr>
        <w:spacing w:line="240" w:lineRule="auto"/>
        <w:ind w:hanging="2"/>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2E">
      <w:pPr>
        <w:pBdr>
          <w:top w:space="0" w:sz="0" w:val="nil"/>
          <w:left w:space="0" w:sz="0" w:val="nil"/>
          <w:bottom w:space="0" w:sz="0" w:val="nil"/>
          <w:right w:space="0" w:sz="0" w:val="nil"/>
        </w:pBdr>
        <w:spacing w:line="240" w:lineRule="auto"/>
        <w:ind w:hanging="3"/>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Керівник групи забезпечення спеціальності  ___________ </w:t>
      </w:r>
      <w:r w:rsidDel="00000000" w:rsidR="00000000" w:rsidRPr="00000000">
        <w:rPr>
          <w:rFonts w:ascii="Times New Roman" w:cs="Times New Roman" w:eastAsia="Times New Roman" w:hAnsi="Times New Roman"/>
          <w:color w:val="000000"/>
          <w:sz w:val="28"/>
          <w:szCs w:val="28"/>
          <w:u w:val="single"/>
          <w:rtl w:val="0"/>
        </w:rPr>
        <w:t xml:space="preserve">М. В. Москалець </w:t>
      </w:r>
      <w:r w:rsidDel="00000000" w:rsidR="00000000" w:rsidRPr="00000000">
        <w:rPr>
          <w:rtl w:val="0"/>
        </w:rPr>
      </w:r>
    </w:p>
    <w:p w:rsidR="00000000" w:rsidDel="00000000" w:rsidP="00000000" w:rsidRDefault="00000000" w:rsidRPr="00000000" w14:paraId="0000002F">
      <w:pPr>
        <w:pBdr>
          <w:top w:space="0" w:sz="0" w:val="nil"/>
          <w:left w:space="0" w:sz="0" w:val="nil"/>
          <w:bottom w:space="0" w:sz="0" w:val="nil"/>
          <w:right w:space="0" w:sz="0" w:val="nil"/>
        </w:pBdr>
        <w:spacing w:line="240" w:lineRule="auto"/>
        <w:ind w:hanging="2"/>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30">
      <w:pPr>
        <w:pBdr>
          <w:top w:space="0" w:sz="0" w:val="nil"/>
          <w:left w:space="0" w:sz="0" w:val="nil"/>
          <w:bottom w:space="0" w:sz="0" w:val="nil"/>
          <w:right w:space="0" w:sz="0" w:val="nil"/>
        </w:pBdr>
        <w:spacing w:line="240" w:lineRule="auto"/>
        <w:ind w:hanging="2"/>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31">
      <w:pPr>
        <w:pBdr>
          <w:top w:space="0" w:sz="0" w:val="nil"/>
          <w:left w:space="0" w:sz="0" w:val="nil"/>
          <w:bottom w:space="0" w:sz="0" w:val="nil"/>
          <w:right w:space="0" w:sz="0" w:val="nil"/>
        </w:pBdr>
        <w:spacing w:line="240" w:lineRule="auto"/>
        <w:ind w:hanging="3"/>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32">
      <w:pPr>
        <w:pBdr>
          <w:top w:space="0" w:sz="0" w:val="nil"/>
          <w:left w:space="0" w:sz="0" w:val="nil"/>
          <w:bottom w:space="0" w:sz="0" w:val="nil"/>
          <w:right w:space="0" w:sz="0" w:val="nil"/>
        </w:pBdr>
        <w:spacing w:line="240" w:lineRule="auto"/>
        <w:ind w:hanging="3"/>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Схвалено методичною комісією факультету  ІРТЗІ</w:t>
      </w:r>
    </w:p>
    <w:p w:rsidR="00000000" w:rsidDel="00000000" w:rsidP="00000000" w:rsidRDefault="00000000" w:rsidRPr="00000000" w14:paraId="00000033">
      <w:pPr>
        <w:pBdr>
          <w:top w:space="0" w:sz="0" w:val="nil"/>
          <w:left w:space="0" w:sz="0" w:val="nil"/>
          <w:bottom w:space="0" w:sz="0" w:val="nil"/>
          <w:right w:space="0" w:sz="0" w:val="nil"/>
        </w:pBdr>
        <w:spacing w:line="240" w:lineRule="auto"/>
        <w:ind w:hanging="3"/>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34">
      <w:pPr>
        <w:pBdr>
          <w:top w:space="0" w:sz="0" w:val="nil"/>
          <w:left w:space="0" w:sz="0" w:val="nil"/>
          <w:bottom w:space="0" w:sz="0" w:val="nil"/>
          <w:right w:space="0" w:sz="0" w:val="nil"/>
        </w:pBdr>
        <w:spacing w:line="240" w:lineRule="auto"/>
        <w:ind w:hanging="3"/>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Протокол </w:t>
      </w:r>
      <w:r w:rsidDel="00000000" w:rsidR="00000000" w:rsidRPr="00000000">
        <w:rPr>
          <w:rFonts w:ascii="Times New Roman" w:cs="Times New Roman" w:eastAsia="Times New Roman" w:hAnsi="Times New Roman"/>
          <w:sz w:val="28"/>
          <w:szCs w:val="28"/>
          <w:rtl w:val="0"/>
        </w:rPr>
        <w:t xml:space="preserve">№ 2</w:t>
      </w:r>
      <w:r w:rsidDel="00000000" w:rsidR="00000000" w:rsidRPr="00000000">
        <w:rPr>
          <w:rFonts w:ascii="Times New Roman" w:cs="Times New Roman" w:eastAsia="Times New Roman" w:hAnsi="Times New Roman"/>
          <w:color w:val="000000"/>
          <w:sz w:val="28"/>
          <w:szCs w:val="28"/>
          <w:rtl w:val="0"/>
        </w:rPr>
        <w:t xml:space="preserve"> від  “ 1 ” </w:t>
      </w:r>
      <w:r w:rsidDel="00000000" w:rsidR="00000000" w:rsidRPr="00000000">
        <w:rPr>
          <w:rFonts w:ascii="Times New Roman" w:cs="Times New Roman" w:eastAsia="Times New Roman" w:hAnsi="Times New Roman"/>
          <w:sz w:val="28"/>
          <w:szCs w:val="28"/>
          <w:rtl w:val="0"/>
        </w:rPr>
        <w:t xml:space="preserve">вересня </w:t>
      </w:r>
      <w:r w:rsidDel="00000000" w:rsidR="00000000" w:rsidRPr="00000000">
        <w:rPr>
          <w:rFonts w:ascii="Times New Roman" w:cs="Times New Roman" w:eastAsia="Times New Roman" w:hAnsi="Times New Roman"/>
          <w:color w:val="000000"/>
          <w:sz w:val="28"/>
          <w:szCs w:val="28"/>
          <w:rtl w:val="0"/>
        </w:rPr>
        <w:t xml:space="preserve">202</w:t>
      </w:r>
      <w:r w:rsidDel="00000000" w:rsidR="00000000" w:rsidRPr="00000000">
        <w:rPr>
          <w:rFonts w:ascii="Times New Roman" w:cs="Times New Roman" w:eastAsia="Times New Roman" w:hAnsi="Times New Roman"/>
          <w:sz w:val="28"/>
          <w:szCs w:val="28"/>
          <w:rtl w:val="0"/>
        </w:rPr>
        <w:t xml:space="preserve">5</w:t>
      </w:r>
      <w:r w:rsidDel="00000000" w:rsidR="00000000" w:rsidRPr="00000000">
        <w:rPr>
          <w:rFonts w:ascii="Times New Roman" w:cs="Times New Roman" w:eastAsia="Times New Roman" w:hAnsi="Times New Roman"/>
          <w:color w:val="000000"/>
          <w:sz w:val="28"/>
          <w:szCs w:val="28"/>
          <w:rtl w:val="0"/>
        </w:rPr>
        <w:t xml:space="preserve"> р.</w:t>
      </w:r>
    </w:p>
    <w:p w:rsidR="00000000" w:rsidDel="00000000" w:rsidP="00000000" w:rsidRDefault="00000000" w:rsidRPr="00000000" w14:paraId="00000035">
      <w:pPr>
        <w:pBdr>
          <w:top w:space="0" w:sz="0" w:val="nil"/>
          <w:left w:space="0" w:sz="0" w:val="nil"/>
          <w:bottom w:space="0" w:sz="0" w:val="nil"/>
          <w:right w:space="0" w:sz="0" w:val="nil"/>
        </w:pBdr>
        <w:spacing w:line="240" w:lineRule="auto"/>
        <w:ind w:hanging="3"/>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36">
      <w:pPr>
        <w:pBdr>
          <w:top w:space="0" w:sz="0" w:val="nil"/>
          <w:left w:space="0" w:sz="0" w:val="nil"/>
          <w:bottom w:space="0" w:sz="0" w:val="nil"/>
          <w:right w:space="0" w:sz="0" w:val="nil"/>
        </w:pBdr>
        <w:spacing w:line="240" w:lineRule="auto"/>
        <w:ind w:hanging="3"/>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Голова методичної комісії </w:t>
        <w:tab/>
        <w:tab/>
        <w:t xml:space="preserve">_______________   </w:t>
      </w:r>
      <w:r w:rsidDel="00000000" w:rsidR="00000000" w:rsidRPr="00000000">
        <w:rPr>
          <w:rFonts w:ascii="Times New Roman" w:cs="Times New Roman" w:eastAsia="Times New Roman" w:hAnsi="Times New Roman"/>
          <w:color w:val="000000"/>
          <w:sz w:val="28"/>
          <w:szCs w:val="28"/>
          <w:u w:val="single"/>
          <w:rtl w:val="0"/>
        </w:rPr>
        <w:t xml:space="preserve">О. О. Іванова</w:t>
      </w:r>
      <w:r w:rsidDel="00000000" w:rsidR="00000000" w:rsidRPr="00000000">
        <w:rPr>
          <w:rFonts w:ascii="Times New Roman" w:cs="Times New Roman" w:eastAsia="Times New Roman" w:hAnsi="Times New Roman"/>
          <w:color w:val="000000"/>
          <w:sz w:val="28"/>
          <w:szCs w:val="28"/>
          <w:rtl w:val="0"/>
        </w:rPr>
        <w:t xml:space="preserve"> </w:t>
      </w:r>
    </w:p>
    <w:p w:rsidR="00000000" w:rsidDel="00000000" w:rsidP="00000000" w:rsidRDefault="00000000" w:rsidRPr="00000000" w14:paraId="00000037">
      <w:pPr>
        <w:pBdr>
          <w:top w:space="0" w:sz="0" w:val="nil"/>
          <w:left w:space="0" w:sz="0" w:val="nil"/>
          <w:bottom w:space="0" w:sz="0" w:val="nil"/>
          <w:right w:space="0" w:sz="0" w:val="nil"/>
        </w:pBdr>
        <w:spacing w:line="240" w:lineRule="auto"/>
        <w:ind w:left="0" w:hanging="2"/>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ab/>
        <w:tab/>
        <w:t xml:space="preserve"> </w:t>
      </w:r>
    </w:p>
    <w:p w:rsidR="00000000" w:rsidDel="00000000" w:rsidP="00000000" w:rsidRDefault="00000000" w:rsidRPr="00000000" w14:paraId="00000038">
      <w:pPr>
        <w:pBdr>
          <w:top w:space="0" w:sz="0" w:val="nil"/>
          <w:left w:space="0" w:sz="0" w:val="nil"/>
          <w:bottom w:space="0" w:sz="0" w:val="nil"/>
          <w:right w:space="0" w:sz="0" w:val="nil"/>
        </w:pBdr>
        <w:spacing w:line="240" w:lineRule="auto"/>
        <w:ind w:hanging="2"/>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39">
      <w:pPr>
        <w:pBdr>
          <w:top w:space="0" w:sz="0" w:val="nil"/>
          <w:left w:space="0" w:sz="0" w:val="nil"/>
          <w:bottom w:space="0" w:sz="0" w:val="nil"/>
          <w:right w:space="0" w:sz="0" w:val="nil"/>
        </w:pBdr>
        <w:spacing w:line="240" w:lineRule="auto"/>
        <w:ind w:hanging="3"/>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3A">
      <w:pPr>
        <w:rPr>
          <w:rFonts w:ascii="Times New Roman" w:cs="Times New Roman" w:eastAsia="Times New Roman" w:hAnsi="Times New Roman"/>
          <w:b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3B">
      <w:pPr>
        <w:ind w:left="0" w:hanging="2"/>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 ОПИС НАВЧАЛЬНОЇ ДИСЦИПЛІНИ</w:t>
      </w:r>
    </w:p>
    <w:p w:rsidR="00000000" w:rsidDel="00000000" w:rsidP="00000000" w:rsidRDefault="00000000" w:rsidRPr="00000000" w14:paraId="0000003C">
      <w:pPr>
        <w:spacing w:after="0" w:line="240" w:lineRule="auto"/>
        <w:rPr>
          <w:rFonts w:ascii="Times New Roman" w:cs="Times New Roman" w:eastAsia="Times New Roman" w:hAnsi="Times New Roman"/>
          <w:sz w:val="28"/>
          <w:szCs w:val="28"/>
        </w:rPr>
      </w:pPr>
      <w:r w:rsidDel="00000000" w:rsidR="00000000" w:rsidRPr="00000000">
        <w:rPr>
          <w:rtl w:val="0"/>
        </w:rPr>
      </w:r>
    </w:p>
    <w:tbl>
      <w:tblPr>
        <w:tblStyle w:val="Table1"/>
        <w:tblW w:w="11116.0" w:type="dxa"/>
        <w:jc w:val="left"/>
        <w:tblInd w:w="35.0" w:type="dxa"/>
        <w:tblLayout w:type="fixed"/>
        <w:tblLook w:val="0000"/>
      </w:tblPr>
      <w:tblGrid>
        <w:gridCol w:w="4211"/>
        <w:gridCol w:w="5103"/>
        <w:gridCol w:w="1800"/>
        <w:gridCol w:w="1"/>
        <w:gridCol w:w="1"/>
        <w:tblGridChange w:id="0">
          <w:tblGrid>
            <w:gridCol w:w="4211"/>
            <w:gridCol w:w="5103"/>
            <w:gridCol w:w="1800"/>
            <w:gridCol w:w="1"/>
            <w:gridCol w:w="1"/>
          </w:tblGrid>
        </w:tblGridChange>
      </w:tblGrid>
      <w:tr>
        <w:trPr>
          <w:cantSplit w:val="0"/>
          <w:trHeight w:val="803" w:hRule="atLeast"/>
          <w:tblHeader w:val="0"/>
        </w:trPr>
        <w:tc>
          <w:tcPr>
            <w:vMerge w:val="restart"/>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03D">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Найменування показників </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E">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Характеристика навчальної дисципліни</w:t>
            </w:r>
          </w:p>
        </w:tc>
      </w:tr>
      <w:tr>
        <w:trPr>
          <w:cantSplit w:val="0"/>
          <w:trHeight w:val="549" w:hRule="atLeast"/>
          <w:tblHeader w:val="0"/>
        </w:trPr>
        <w:tc>
          <w:tcPr>
            <w:vMerge w:val="continue"/>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8"/>
                <w:szCs w:val="28"/>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2">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денна форма навчання</w:t>
            </w:r>
          </w:p>
        </w:tc>
      </w:tr>
      <w:tr>
        <w:trPr>
          <w:cantSplit w:val="0"/>
          <w:trHeight w:val="818" w:hRule="atLeast"/>
          <w:tblHeader w:val="0"/>
        </w:trPr>
        <w:tc>
          <w:tcPr>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045">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Кількість кредитів </w:t>
            </w:r>
            <w:r w:rsidDel="00000000" w:rsidR="00000000" w:rsidRPr="00000000">
              <w:rPr>
                <w:rFonts w:ascii="Times New Roman" w:cs="Times New Roman" w:eastAsia="Times New Roman" w:hAnsi="Times New Roman"/>
                <w:color w:val="000000"/>
                <w:sz w:val="28"/>
                <w:szCs w:val="28"/>
                <w:rtl w:val="0"/>
              </w:rPr>
              <w:t xml:space="preserve">ЄКТС*5</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6">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color w:val="000000"/>
                <w:sz w:val="28"/>
                <w:szCs w:val="28"/>
                <w:u w:val="single"/>
                <w:rtl w:val="0"/>
              </w:rPr>
              <w:t xml:space="preserve">вибіркова</w:t>
            </w:r>
            <w:r w:rsidDel="00000000" w:rsidR="00000000" w:rsidRPr="00000000">
              <w:rPr>
                <w:rtl w:val="0"/>
              </w:rPr>
            </w:r>
          </w:p>
          <w:p w:rsidR="00000000" w:rsidDel="00000000" w:rsidP="00000000" w:rsidRDefault="00000000" w:rsidRPr="00000000" w14:paraId="00000047">
            <w:pPr>
              <w:spacing w:after="0" w:line="240" w:lineRule="auto"/>
              <w:jc w:val="center"/>
              <w:rPr>
                <w:rFonts w:ascii="Times New Roman" w:cs="Times New Roman" w:eastAsia="Times New Roman" w:hAnsi="Times New Roman"/>
                <w:i w:val="1"/>
                <w:sz w:val="28"/>
                <w:szCs w:val="28"/>
              </w:rPr>
            </w:pPr>
            <w:r w:rsidDel="00000000" w:rsidR="00000000" w:rsidRPr="00000000">
              <w:rPr>
                <w:rtl w:val="0"/>
              </w:rPr>
            </w:r>
          </w:p>
        </w:tc>
      </w:tr>
      <w:tr>
        <w:trPr>
          <w:cantSplit w:val="0"/>
          <w:trHeight w:val="170" w:hRule="atLeast"/>
          <w:tblHeader w:val="0"/>
        </w:trPr>
        <w:tc>
          <w:tcPr>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04A">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Модулів – 2</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B">
            <w:pP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Рік підготовки</w:t>
            </w:r>
          </w:p>
        </w:tc>
      </w:tr>
      <w:tr>
        <w:trPr>
          <w:cantSplit w:val="0"/>
          <w:trHeight w:val="207" w:hRule="atLeast"/>
          <w:tblHeader w:val="0"/>
        </w:trPr>
        <w:tc>
          <w:tcPr>
            <w:vMerge w:val="restart"/>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04E">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Змістових модулів – 2</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F">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4-й</w:t>
            </w:r>
          </w:p>
        </w:tc>
      </w:tr>
      <w:tr>
        <w:trPr>
          <w:cantSplit w:val="0"/>
          <w:trHeight w:val="232" w:hRule="atLeast"/>
          <w:tblHeader w:val="0"/>
        </w:trPr>
        <w:tc>
          <w:tcPr>
            <w:vMerge w:val="continue"/>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8"/>
                <w:szCs w:val="28"/>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3">
            <w:pP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Семестр</w:t>
            </w:r>
          </w:p>
        </w:tc>
      </w:tr>
      <w:tr>
        <w:trPr>
          <w:cantSplit w:val="0"/>
          <w:trHeight w:val="232" w:hRule="atLeast"/>
          <w:tblHeader w:val="0"/>
        </w:trPr>
        <w:tc>
          <w:tcPr>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056">
            <w:pPr>
              <w:pBdr>
                <w:top w:space="0" w:sz="0" w:val="nil"/>
                <w:left w:space="0" w:sz="0" w:val="nil"/>
                <w:bottom w:space="0" w:sz="0" w:val="nil"/>
                <w:right w:space="0" w:sz="0" w:val="nil"/>
              </w:pBdr>
              <w:spacing w:after="0" w:line="240" w:lineRule="auto"/>
              <w:ind w:hanging="2"/>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Індивідуальних завдань*:</w:t>
            </w:r>
          </w:p>
          <w:p w:rsidR="00000000" w:rsidDel="00000000" w:rsidP="00000000" w:rsidRDefault="00000000" w:rsidRPr="00000000" w14:paraId="00000057">
            <w:pPr>
              <w:pBdr>
                <w:top w:space="0" w:sz="0" w:val="nil"/>
                <w:left w:space="0" w:sz="0" w:val="nil"/>
                <w:bottom w:space="0" w:sz="0" w:val="nil"/>
                <w:right w:space="0" w:sz="0" w:val="nil"/>
              </w:pBdr>
              <w:spacing w:after="0" w:line="240" w:lineRule="auto"/>
              <w:ind w:hanging="2"/>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РГЗ та КР  2_</w:t>
            </w:r>
          </w:p>
          <w:p w:rsidR="00000000" w:rsidDel="00000000" w:rsidP="00000000" w:rsidRDefault="00000000" w:rsidRPr="00000000" w14:paraId="00000058">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color w:val="000000"/>
                <w:sz w:val="28"/>
                <w:szCs w:val="28"/>
                <w:rtl w:val="0"/>
              </w:rPr>
              <w:t xml:space="preserve">курс. робота (про</w:t>
            </w:r>
            <w:r w:rsidDel="00000000" w:rsidR="00000000" w:rsidRPr="00000000">
              <w:rPr>
                <w:rFonts w:ascii="Times New Roman" w:cs="Times New Roman" w:eastAsia="Times New Roman" w:hAnsi="Times New Roman"/>
                <w:sz w:val="28"/>
                <w:szCs w:val="28"/>
                <w:rtl w:val="0"/>
              </w:rPr>
              <w:t xml:space="preserve">є</w:t>
            </w:r>
            <w:r w:rsidDel="00000000" w:rsidR="00000000" w:rsidRPr="00000000">
              <w:rPr>
                <w:rFonts w:ascii="Times New Roman" w:cs="Times New Roman" w:eastAsia="Times New Roman" w:hAnsi="Times New Roman"/>
                <w:color w:val="000000"/>
                <w:sz w:val="28"/>
                <w:szCs w:val="28"/>
                <w:rtl w:val="0"/>
              </w:rPr>
              <w:t xml:space="preserve">кт)</w:t>
            </w:r>
            <w:r w:rsidDel="00000000" w:rsidR="00000000" w:rsidRPr="00000000">
              <w:rPr>
                <w:rFonts w:ascii="Times New Roman" w:cs="Times New Roman" w:eastAsia="Times New Roman" w:hAnsi="Times New Roman"/>
                <w:color w:val="000000"/>
                <w:sz w:val="28"/>
                <w:szCs w:val="28"/>
                <w:u w:val="single"/>
                <w:rtl w:val="0"/>
              </w:rPr>
              <w:t xml:space="preserve">____немає_____</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9">
            <w:pP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sz w:val="28"/>
                <w:szCs w:val="28"/>
                <w:rtl w:val="0"/>
              </w:rPr>
              <w:t xml:space="preserve">7й-8й  </w:t>
            </w:r>
            <w:r w:rsidDel="00000000" w:rsidR="00000000" w:rsidRPr="00000000">
              <w:rPr>
                <w:rtl w:val="0"/>
              </w:rPr>
            </w:r>
          </w:p>
        </w:tc>
      </w:tr>
      <w:tr>
        <w:trPr>
          <w:cantSplit w:val="0"/>
          <w:trHeight w:val="323" w:hRule="atLeast"/>
          <w:tblHeader w:val="0"/>
        </w:trPr>
        <w:tc>
          <w:tcPr>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05C">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Загальна кількість годин – 150 </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D">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color w:val="000000"/>
                <w:sz w:val="28"/>
                <w:szCs w:val="28"/>
                <w:rtl w:val="0"/>
              </w:rPr>
              <w:t xml:space="preserve">Кількість годин</w:t>
            </w:r>
            <w:r w:rsidDel="00000000" w:rsidR="00000000" w:rsidRPr="00000000">
              <w:rPr>
                <w:rtl w:val="0"/>
              </w:rPr>
            </w:r>
          </w:p>
        </w:tc>
      </w:tr>
      <w:tr>
        <w:trPr>
          <w:cantSplit w:val="0"/>
          <w:trHeight w:val="320" w:hRule="atLeast"/>
          <w:tblHeader w:val="0"/>
        </w:trPr>
        <w:tc>
          <w:tcPr>
            <w:vMerge w:val="restart"/>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060">
            <w:pPr>
              <w:pBdr>
                <w:top w:space="0" w:sz="0" w:val="nil"/>
                <w:left w:space="0" w:sz="0" w:val="nil"/>
                <w:bottom w:space="0" w:sz="0" w:val="nil"/>
                <w:right w:space="0" w:sz="0" w:val="nil"/>
              </w:pBdr>
              <w:spacing w:after="0" w:line="240" w:lineRule="auto"/>
              <w:ind w:hanging="2"/>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Мова навчання</w:t>
            </w:r>
          </w:p>
          <w:p w:rsidR="00000000" w:rsidDel="00000000" w:rsidP="00000000" w:rsidRDefault="00000000" w:rsidRPr="00000000" w14:paraId="00000061">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color w:val="000000"/>
                <w:sz w:val="28"/>
                <w:szCs w:val="28"/>
                <w:u w:val="single"/>
                <w:rtl w:val="0"/>
              </w:rPr>
              <w:t xml:space="preserve">англійська, українська</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2">
            <w:pPr>
              <w:pBdr>
                <w:top w:space="0" w:sz="0" w:val="nil"/>
                <w:left w:space="0" w:sz="0" w:val="nil"/>
                <w:bottom w:space="0" w:sz="0" w:val="nil"/>
                <w:right w:space="0" w:sz="0" w:val="nil"/>
              </w:pBdr>
              <w:spacing w:after="0" w:line="240" w:lineRule="auto"/>
              <w:ind w:hanging="2"/>
              <w:jc w:val="center"/>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Навчальні заняття:</w:t>
            </w:r>
          </w:p>
          <w:p w:rsidR="00000000" w:rsidDel="00000000" w:rsidP="00000000" w:rsidRDefault="00000000" w:rsidRPr="00000000" w14:paraId="00000063">
            <w:pPr>
              <w:pBdr>
                <w:top w:space="0" w:sz="0" w:val="nil"/>
                <w:left w:space="0" w:sz="0" w:val="nil"/>
                <w:bottom w:space="0" w:sz="0" w:val="nil"/>
                <w:right w:space="0" w:sz="0" w:val="nil"/>
              </w:pBdr>
              <w:spacing w:after="0" w:line="240" w:lineRule="auto"/>
              <w:ind w:hanging="2"/>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1) лекції, год</w:t>
            </w:r>
          </w:p>
        </w:tc>
      </w:tr>
      <w:tr>
        <w:trPr>
          <w:cantSplit w:val="0"/>
          <w:trHeight w:val="320" w:hRule="atLeast"/>
          <w:tblHeader w:val="0"/>
        </w:trPr>
        <w:tc>
          <w:tcPr>
            <w:vMerge w:val="continue"/>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28"/>
                <w:szCs w:val="28"/>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7">
            <w:pPr>
              <w:pBdr>
                <w:top w:space="0" w:sz="0" w:val="nil"/>
                <w:left w:space="0" w:sz="0" w:val="nil"/>
                <w:bottom w:space="0" w:sz="0" w:val="nil"/>
                <w:right w:space="0" w:sz="0" w:val="nil"/>
              </w:pBdr>
              <w:spacing w:after="0" w:line="240" w:lineRule="auto"/>
              <w:ind w:hanging="2"/>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w:t>
            </w:r>
          </w:p>
        </w:tc>
        <w:tc>
          <w:tcPr>
            <w:vAlign w:val="center"/>
          </w:tcPr>
          <w:p w:rsidR="00000000" w:rsidDel="00000000" w:rsidP="00000000" w:rsidRDefault="00000000" w:rsidRPr="00000000" w14:paraId="0000006A">
            <w:pPr>
              <w:pBdr>
                <w:top w:space="0" w:sz="0" w:val="nil"/>
                <w:left w:space="0" w:sz="0" w:val="nil"/>
                <w:bottom w:space="0" w:sz="0" w:val="nil"/>
                <w:right w:space="0" w:sz="0" w:val="nil"/>
              </w:pBdr>
              <w:spacing w:after="0" w:line="240" w:lineRule="auto"/>
              <w:ind w:hanging="2"/>
              <w:jc w:val="center"/>
              <w:rPr>
                <w:rFonts w:ascii="Times New Roman" w:cs="Times New Roman" w:eastAsia="Times New Roman" w:hAnsi="Times New Roman"/>
                <w:color w:val="000000"/>
                <w:sz w:val="28"/>
                <w:szCs w:val="28"/>
              </w:rPr>
            </w:pPr>
            <w:r w:rsidDel="00000000" w:rsidR="00000000" w:rsidRPr="00000000">
              <w:rPr>
                <w:rtl w:val="0"/>
              </w:rPr>
            </w:r>
          </w:p>
        </w:tc>
      </w:tr>
      <w:tr>
        <w:trPr>
          <w:cantSplit w:val="0"/>
          <w:trHeight w:val="320" w:hRule="atLeast"/>
          <w:tblHeader w:val="0"/>
        </w:trPr>
        <w:tc>
          <w:tcPr>
            <w:vMerge w:val="continue"/>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28"/>
                <w:szCs w:val="28"/>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C">
            <w:pPr>
              <w:pBdr>
                <w:top w:space="0" w:sz="0" w:val="nil"/>
                <w:left w:space="0" w:sz="0" w:val="nil"/>
                <w:bottom w:space="0" w:sz="0" w:val="nil"/>
                <w:right w:space="0" w:sz="0" w:val="nil"/>
              </w:pBdr>
              <w:spacing w:after="0" w:line="240" w:lineRule="auto"/>
              <w:ind w:hanging="2"/>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2) </w:t>
            </w:r>
            <w:r w:rsidDel="00000000" w:rsidR="00000000" w:rsidRPr="00000000">
              <w:rPr>
                <w:rFonts w:ascii="Times New Roman" w:cs="Times New Roman" w:eastAsia="Times New Roman" w:hAnsi="Times New Roman"/>
                <w:b w:val="1"/>
                <w:color w:val="000000"/>
                <w:sz w:val="28"/>
                <w:szCs w:val="28"/>
                <w:rtl w:val="0"/>
              </w:rPr>
              <w:t xml:space="preserve">практичні</w:t>
            </w:r>
            <w:r w:rsidDel="00000000" w:rsidR="00000000" w:rsidRPr="00000000">
              <w:rPr>
                <w:rFonts w:ascii="Times New Roman" w:cs="Times New Roman" w:eastAsia="Times New Roman" w:hAnsi="Times New Roman"/>
                <w:color w:val="000000"/>
                <w:sz w:val="28"/>
                <w:szCs w:val="28"/>
                <w:rtl w:val="0"/>
              </w:rPr>
              <w:t xml:space="preserve">, год</w:t>
            </w:r>
          </w:p>
        </w:tc>
      </w:tr>
      <w:tr>
        <w:trPr>
          <w:cantSplit w:val="0"/>
          <w:trHeight w:val="995" w:hRule="atLeast"/>
          <w:tblHeader w:val="0"/>
        </w:trPr>
        <w:tc>
          <w:tcPr>
            <w:vMerge w:val="continue"/>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0">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30</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1">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20</w:t>
            </w:r>
          </w:p>
        </w:tc>
      </w:tr>
      <w:tr>
        <w:trPr>
          <w:cantSplit w:val="0"/>
          <w:trHeight w:val="138" w:hRule="atLeast"/>
          <w:tblHeader w:val="0"/>
        </w:trPr>
        <w:tc>
          <w:tcPr>
            <w:vMerge w:val="continue"/>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8"/>
                <w:szCs w:val="28"/>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4">
            <w:pPr>
              <w:pBdr>
                <w:top w:space="0" w:sz="0" w:val="nil"/>
                <w:left w:space="0" w:sz="0" w:val="nil"/>
                <w:bottom w:space="0" w:sz="0" w:val="nil"/>
                <w:right w:space="0" w:sz="0" w:val="nil"/>
              </w:pBdr>
              <w:spacing w:after="0" w:line="240" w:lineRule="auto"/>
              <w:ind w:hanging="2"/>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3) лабораторні, год</w:t>
            </w:r>
          </w:p>
        </w:tc>
      </w:tr>
      <w:tr>
        <w:trPr>
          <w:cantSplit w:val="0"/>
          <w:trHeight w:val="138" w:hRule="atLeast"/>
          <w:tblHeader w:val="0"/>
        </w:trPr>
        <w:tc>
          <w:tcPr>
            <w:vMerge w:val="continue"/>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28"/>
                <w:szCs w:val="28"/>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8">
            <w:pPr>
              <w:pBdr>
                <w:top w:space="0" w:sz="0" w:val="nil"/>
                <w:left w:space="0" w:sz="0" w:val="nil"/>
                <w:bottom w:space="0" w:sz="0" w:val="nil"/>
                <w:right w:space="0" w:sz="0" w:val="nil"/>
              </w:pBdr>
              <w:spacing w:after="0" w:line="240" w:lineRule="auto"/>
              <w:ind w:hanging="2"/>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w:t>
            </w:r>
          </w:p>
        </w:tc>
        <w:tc>
          <w:tcPr>
            <w:vAlign w:val="center"/>
          </w:tcPr>
          <w:p w:rsidR="00000000" w:rsidDel="00000000" w:rsidP="00000000" w:rsidRDefault="00000000" w:rsidRPr="00000000" w14:paraId="0000007B">
            <w:pPr>
              <w:pBdr>
                <w:top w:space="0" w:sz="0" w:val="nil"/>
                <w:left w:space="0" w:sz="0" w:val="nil"/>
                <w:bottom w:space="0" w:sz="0" w:val="nil"/>
                <w:right w:space="0" w:sz="0" w:val="nil"/>
              </w:pBdr>
              <w:spacing w:after="0" w:line="240" w:lineRule="auto"/>
              <w:ind w:hanging="2"/>
              <w:jc w:val="center"/>
              <w:rPr>
                <w:rFonts w:ascii="Times New Roman" w:cs="Times New Roman" w:eastAsia="Times New Roman" w:hAnsi="Times New Roman"/>
                <w:color w:val="000000"/>
                <w:sz w:val="28"/>
                <w:szCs w:val="28"/>
              </w:rPr>
            </w:pPr>
            <w:r w:rsidDel="00000000" w:rsidR="00000000" w:rsidRPr="00000000">
              <w:rPr>
                <w:rtl w:val="0"/>
              </w:rPr>
            </w:r>
          </w:p>
        </w:tc>
      </w:tr>
      <w:tr>
        <w:trPr>
          <w:cantSplit w:val="0"/>
          <w:trHeight w:val="138" w:hRule="atLeast"/>
          <w:tblHeader w:val="0"/>
        </w:trPr>
        <w:tc>
          <w:tcPr>
            <w:vMerge w:val="continue"/>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28"/>
                <w:szCs w:val="28"/>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D">
            <w:pPr>
              <w:pBdr>
                <w:top w:space="0" w:sz="0" w:val="nil"/>
                <w:left w:space="0" w:sz="0" w:val="nil"/>
                <w:bottom w:space="0" w:sz="0" w:val="nil"/>
                <w:right w:space="0" w:sz="0" w:val="nil"/>
              </w:pBdr>
              <w:spacing w:after="0" w:line="240" w:lineRule="auto"/>
              <w:ind w:hanging="2"/>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4) </w:t>
            </w:r>
            <w:r w:rsidDel="00000000" w:rsidR="00000000" w:rsidRPr="00000000">
              <w:rPr>
                <w:rFonts w:ascii="Times New Roman" w:cs="Times New Roman" w:eastAsia="Times New Roman" w:hAnsi="Times New Roman"/>
                <w:b w:val="1"/>
                <w:color w:val="000000"/>
                <w:sz w:val="28"/>
                <w:szCs w:val="28"/>
                <w:rtl w:val="0"/>
              </w:rPr>
              <w:t xml:space="preserve">консультації,</w:t>
            </w:r>
            <w:r w:rsidDel="00000000" w:rsidR="00000000" w:rsidRPr="00000000">
              <w:rPr>
                <w:rFonts w:ascii="Times New Roman" w:cs="Times New Roman" w:eastAsia="Times New Roman" w:hAnsi="Times New Roman"/>
                <w:color w:val="000000"/>
                <w:sz w:val="28"/>
                <w:szCs w:val="28"/>
                <w:rtl w:val="0"/>
              </w:rPr>
              <w:t xml:space="preserve"> год</w:t>
            </w:r>
          </w:p>
        </w:tc>
      </w:tr>
      <w:tr>
        <w:trPr>
          <w:cantSplit w:val="0"/>
          <w:trHeight w:val="138" w:hRule="atLeast"/>
          <w:tblHeader w:val="0"/>
        </w:trPr>
        <w:tc>
          <w:tcPr>
            <w:vMerge w:val="continue"/>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28"/>
                <w:szCs w:val="28"/>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1">
            <w:pPr>
              <w:pBdr>
                <w:top w:space="0" w:sz="0" w:val="nil"/>
                <w:left w:space="0" w:sz="0" w:val="nil"/>
                <w:bottom w:space="0" w:sz="0" w:val="nil"/>
                <w:right w:space="0" w:sz="0" w:val="nil"/>
              </w:pBdr>
              <w:spacing w:after="0" w:line="240" w:lineRule="auto"/>
              <w:ind w:hanging="2"/>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3">
            <w:pPr>
              <w:pBdr>
                <w:top w:space="0" w:sz="0" w:val="nil"/>
                <w:left w:space="0" w:sz="0" w:val="nil"/>
                <w:bottom w:space="0" w:sz="0" w:val="nil"/>
                <w:right w:space="0" w:sz="0" w:val="nil"/>
              </w:pBdr>
              <w:spacing w:after="0" w:line="240" w:lineRule="auto"/>
              <w:ind w:hanging="2"/>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5</w:t>
            </w:r>
          </w:p>
        </w:tc>
        <w:tc>
          <w:tcPr>
            <w:vAlign w:val="center"/>
          </w:tcPr>
          <w:p w:rsidR="00000000" w:rsidDel="00000000" w:rsidP="00000000" w:rsidRDefault="00000000" w:rsidRPr="00000000" w14:paraId="00000084">
            <w:pPr>
              <w:pBdr>
                <w:top w:space="0" w:sz="0" w:val="nil"/>
                <w:left w:space="0" w:sz="0" w:val="nil"/>
                <w:bottom w:space="0" w:sz="0" w:val="nil"/>
                <w:right w:space="0" w:sz="0" w:val="nil"/>
              </w:pBdr>
              <w:spacing w:after="0" w:line="240" w:lineRule="auto"/>
              <w:ind w:hanging="2"/>
              <w:jc w:val="center"/>
              <w:rPr>
                <w:rFonts w:ascii="Times New Roman" w:cs="Times New Roman" w:eastAsia="Times New Roman" w:hAnsi="Times New Roman"/>
                <w:color w:val="000000"/>
                <w:sz w:val="28"/>
                <w:szCs w:val="28"/>
              </w:rPr>
            </w:pPr>
            <w:r w:rsidDel="00000000" w:rsidR="00000000" w:rsidRPr="00000000">
              <w:rPr>
                <w:rtl w:val="0"/>
              </w:rPr>
            </w:r>
          </w:p>
        </w:tc>
      </w:tr>
      <w:tr>
        <w:trPr>
          <w:cantSplit w:val="0"/>
          <w:trHeight w:val="138" w:hRule="atLeast"/>
          <w:tblHeader w:val="0"/>
        </w:trPr>
        <w:tc>
          <w:tcPr>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085">
            <w:pPr>
              <w:spacing w:after="0" w:line="240" w:lineRule="auto"/>
              <w:jc w:val="center"/>
              <w:rPr>
                <w:rFonts w:ascii="Times New Roman" w:cs="Times New Roman" w:eastAsia="Times New Roman" w:hAnsi="Times New Roman"/>
                <w:sz w:val="28"/>
                <w:szCs w:val="28"/>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6">
            <w:pPr>
              <w:pBdr>
                <w:top w:space="0" w:sz="0" w:val="nil"/>
                <w:left w:space="0" w:sz="0" w:val="nil"/>
                <w:bottom w:space="0" w:sz="0" w:val="nil"/>
                <w:right w:space="0" w:sz="0" w:val="nil"/>
              </w:pBdr>
              <w:spacing w:after="0" w:line="240" w:lineRule="auto"/>
              <w:ind w:hanging="2"/>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cамостійна робота</w:t>
            </w:r>
            <w:r w:rsidDel="00000000" w:rsidR="00000000" w:rsidRPr="00000000">
              <w:rPr>
                <w:rFonts w:ascii="Times New Roman" w:cs="Times New Roman" w:eastAsia="Times New Roman" w:hAnsi="Times New Roman"/>
                <w:color w:val="000000"/>
                <w:sz w:val="28"/>
                <w:szCs w:val="28"/>
                <w:rtl w:val="0"/>
              </w:rPr>
              <w:t xml:space="preserve"> </w:t>
            </w:r>
          </w:p>
        </w:tc>
      </w:tr>
      <w:tr>
        <w:trPr>
          <w:cantSplit w:val="0"/>
          <w:trHeight w:val="138" w:hRule="atLeast"/>
          <w:tblHeader w:val="0"/>
        </w:trPr>
        <w:tc>
          <w:tcPr>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089">
            <w:pPr>
              <w:spacing w:after="0" w:line="240" w:lineRule="auto"/>
              <w:jc w:val="center"/>
              <w:rPr>
                <w:rFonts w:ascii="Times New Roman" w:cs="Times New Roman" w:eastAsia="Times New Roman" w:hAnsi="Times New Roman"/>
                <w:sz w:val="28"/>
                <w:szCs w:val="28"/>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A">
            <w:pPr>
              <w:pBdr>
                <w:top w:space="0" w:sz="0" w:val="nil"/>
                <w:left w:space="0" w:sz="0" w:val="nil"/>
                <w:bottom w:space="0" w:sz="0" w:val="nil"/>
                <w:right w:space="0" w:sz="0" w:val="nil"/>
              </w:pBdr>
              <w:spacing w:after="0" w:line="240" w:lineRule="auto"/>
              <w:ind w:hanging="2"/>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45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C">
            <w:pPr>
              <w:pBdr>
                <w:top w:space="0" w:sz="0" w:val="nil"/>
                <w:left w:space="0" w:sz="0" w:val="nil"/>
                <w:bottom w:space="0" w:sz="0" w:val="nil"/>
                <w:right w:space="0" w:sz="0" w:val="nil"/>
              </w:pBdr>
              <w:spacing w:after="0" w:line="240" w:lineRule="auto"/>
              <w:ind w:hanging="2"/>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45</w:t>
            </w:r>
          </w:p>
        </w:tc>
      </w:tr>
      <w:tr>
        <w:trPr>
          <w:cantSplit w:val="0"/>
          <w:trHeight w:val="138" w:hRule="atLeast"/>
          <w:tblHeader w:val="0"/>
        </w:trPr>
        <w:tc>
          <w:tcPr>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08D">
            <w:pPr>
              <w:spacing w:after="0" w:line="240" w:lineRule="auto"/>
              <w:jc w:val="center"/>
              <w:rPr>
                <w:rFonts w:ascii="Times New Roman" w:cs="Times New Roman" w:eastAsia="Times New Roman" w:hAnsi="Times New Roman"/>
                <w:sz w:val="28"/>
                <w:szCs w:val="28"/>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E">
            <w:pPr>
              <w:pBdr>
                <w:top w:space="0" w:sz="0" w:val="nil"/>
                <w:left w:space="0" w:sz="0" w:val="nil"/>
                <w:bottom w:space="0" w:sz="0" w:val="nil"/>
                <w:right w:space="0" w:sz="0" w:val="nil"/>
              </w:pBdr>
              <w:spacing w:after="0" w:line="240" w:lineRule="auto"/>
              <w:ind w:hanging="2"/>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Вид контролю</w:t>
            </w:r>
            <w:r w:rsidDel="00000000" w:rsidR="00000000" w:rsidRPr="00000000">
              <w:rPr>
                <w:rFonts w:ascii="Times New Roman" w:cs="Times New Roman" w:eastAsia="Times New Roman" w:hAnsi="Times New Roman"/>
                <w:color w:val="000000"/>
                <w:sz w:val="28"/>
                <w:szCs w:val="28"/>
                <w:rtl w:val="0"/>
              </w:rPr>
              <w:t xml:space="preserve">:</w:t>
            </w:r>
          </w:p>
          <w:p w:rsidR="00000000" w:rsidDel="00000000" w:rsidP="00000000" w:rsidRDefault="00000000" w:rsidRPr="00000000" w14:paraId="0000008F">
            <w:pPr>
              <w:pBdr>
                <w:top w:space="0" w:sz="0" w:val="nil"/>
                <w:left w:space="0" w:sz="0" w:val="nil"/>
                <w:bottom w:space="0" w:sz="0" w:val="nil"/>
                <w:right w:space="0" w:sz="0" w:val="nil"/>
              </w:pBdr>
              <w:spacing w:after="0" w:line="240" w:lineRule="auto"/>
              <w:ind w:hanging="2"/>
              <w:jc w:val="center"/>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3,4 залік </w:t>
            </w:r>
            <w:r w:rsidDel="00000000" w:rsidR="00000000" w:rsidRPr="00000000">
              <w:rPr>
                <w:rtl w:val="0"/>
              </w:rPr>
            </w:r>
          </w:p>
        </w:tc>
        <w:tc>
          <w:tcPr>
            <w:vAlign w:val="center"/>
          </w:tcPr>
          <w:p w:rsidR="00000000" w:rsidDel="00000000" w:rsidP="00000000" w:rsidRDefault="00000000" w:rsidRPr="00000000" w14:paraId="00000092">
            <w:pPr>
              <w:pBdr>
                <w:top w:space="0" w:sz="0" w:val="nil"/>
                <w:left w:space="0" w:sz="0" w:val="nil"/>
                <w:bottom w:space="0" w:sz="0" w:val="nil"/>
                <w:right w:space="0" w:sz="0" w:val="nil"/>
              </w:pBdr>
              <w:spacing w:after="0" w:line="240" w:lineRule="auto"/>
              <w:ind w:hanging="2"/>
              <w:jc w:val="center"/>
              <w:rPr>
                <w:rFonts w:ascii="Times New Roman" w:cs="Times New Roman" w:eastAsia="Times New Roman" w:hAnsi="Times New Roman"/>
                <w:color w:val="000000"/>
                <w:sz w:val="28"/>
                <w:szCs w:val="28"/>
              </w:rPr>
            </w:pPr>
            <w:r w:rsidDel="00000000" w:rsidR="00000000" w:rsidRPr="00000000">
              <w:rPr>
                <w:rtl w:val="0"/>
              </w:rPr>
            </w:r>
          </w:p>
        </w:tc>
      </w:tr>
    </w:tbl>
    <w:p w:rsidR="00000000" w:rsidDel="00000000" w:rsidP="00000000" w:rsidRDefault="00000000" w:rsidRPr="00000000" w14:paraId="00000093">
      <w:pPr>
        <w:pBdr>
          <w:top w:space="0" w:sz="0" w:val="nil"/>
          <w:left w:space="0" w:sz="0" w:val="nil"/>
          <w:bottom w:space="0" w:sz="0" w:val="nil"/>
          <w:right w:space="0" w:sz="0" w:val="nil"/>
        </w:pBdr>
        <w:spacing w:line="240" w:lineRule="auto"/>
        <w:ind w:hanging="2"/>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94">
      <w:pPr>
        <w:pBdr>
          <w:top w:space="0" w:sz="0" w:val="nil"/>
          <w:left w:space="0" w:sz="0" w:val="nil"/>
          <w:bottom w:space="0" w:sz="0" w:val="nil"/>
          <w:right w:space="0" w:sz="0" w:val="nil"/>
        </w:pBdr>
        <w:spacing w:line="240" w:lineRule="auto"/>
        <w:ind w:hanging="2"/>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Примітка</w:t>
      </w:r>
      <w:r w:rsidDel="00000000" w:rsidR="00000000" w:rsidRPr="00000000">
        <w:rPr>
          <w:rFonts w:ascii="Times New Roman" w:cs="Times New Roman" w:eastAsia="Times New Roman" w:hAnsi="Times New Roman"/>
          <w:color w:val="000000"/>
          <w:sz w:val="28"/>
          <w:szCs w:val="28"/>
          <w:rtl w:val="0"/>
        </w:rPr>
        <w:t xml:space="preserve">.</w:t>
      </w:r>
    </w:p>
    <w:p w:rsidR="00000000" w:rsidDel="00000000" w:rsidP="00000000" w:rsidRDefault="00000000" w:rsidRPr="00000000" w14:paraId="00000095">
      <w:pPr>
        <w:pBdr>
          <w:top w:space="0" w:sz="0" w:val="nil"/>
          <w:left w:space="0" w:sz="0" w:val="nil"/>
          <w:bottom w:space="0" w:sz="0" w:val="nil"/>
          <w:right w:space="0" w:sz="0" w:val="nil"/>
        </w:pBdr>
        <w:spacing w:line="240" w:lineRule="auto"/>
        <w:ind w:hanging="2"/>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Відомості з навчального плану.</w:t>
      </w:r>
    </w:p>
    <w:p w:rsidR="00000000" w:rsidDel="00000000" w:rsidP="00000000" w:rsidRDefault="00000000" w:rsidRPr="00000000" w14:paraId="00000096">
      <w:pPr>
        <w:pBdr>
          <w:top w:space="0" w:sz="0" w:val="nil"/>
          <w:left w:space="0" w:sz="0" w:val="nil"/>
          <w:bottom w:space="0" w:sz="0" w:val="nil"/>
          <w:right w:space="0" w:sz="0" w:val="nil"/>
        </w:pBdr>
        <w:spacing w:line="240" w:lineRule="auto"/>
        <w:ind w:hanging="2"/>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Структурна одиниця дисципліни (складається із змістових модулів). Рекомендована кількість модулів дорівнює кількості контрольних точок.</w:t>
      </w:r>
    </w:p>
    <w:p w:rsidR="00000000" w:rsidDel="00000000" w:rsidP="00000000" w:rsidRDefault="00000000" w:rsidRPr="00000000" w14:paraId="00000097">
      <w:pPr>
        <w:spacing w:after="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8">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9">
      <w:pPr>
        <w:tabs>
          <w:tab w:val="left" w:leader="none" w:pos="142"/>
          <w:tab w:val="left" w:leader="none" w:pos="709"/>
          <w:tab w:val="left" w:leader="none" w:pos="1100"/>
        </w:tabs>
        <w:spacing w:after="0" w:line="240" w:lineRule="auto"/>
        <w:ind w:firstLine="284"/>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 МЕТА ДИСЦИПЛІНИ ТА ОЧІКУВАНІ РЕЗУЛЬТАТИ ЇЇ ВИВЧЕННЯ </w:t>
      </w:r>
    </w:p>
    <w:p w:rsidR="00000000" w:rsidDel="00000000" w:rsidP="00000000" w:rsidRDefault="00000000" w:rsidRPr="00000000" w14:paraId="0000009A">
      <w:pPr>
        <w:tabs>
          <w:tab w:val="left" w:leader="none" w:pos="142"/>
          <w:tab w:val="left" w:leader="none" w:pos="709"/>
          <w:tab w:val="left" w:leader="none" w:pos="1100"/>
        </w:tabs>
        <w:spacing w:after="0" w:line="240" w:lineRule="auto"/>
        <w:ind w:firstLine="284"/>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B">
      <w:pPr>
        <w:spacing w:after="0" w:lineRule="auto"/>
        <w:ind w:firstLine="709"/>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2.1 Мета вивчення дисципліни</w:t>
      </w:r>
    </w:p>
    <w:p w:rsidR="00000000" w:rsidDel="00000000" w:rsidP="00000000" w:rsidRDefault="00000000" w:rsidRPr="00000000" w14:paraId="0000009C">
      <w:pPr>
        <w:spacing w:after="0" w:lineRule="auto"/>
        <w:ind w:firstLine="709"/>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9D">
      <w:pPr>
        <w:numPr>
          <w:ilvl w:val="0"/>
          <w:numId w:val="5"/>
        </w:numPr>
        <w:spacing w:after="0" w:lineRule="auto"/>
        <w:ind w:left="0"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Метою викладання навчальної дисципліни «Академічна іноземна мова. Практичний курс» є підготовка студентів до ефективної комунікації  у ситуаціях академічного та професійного іншомовного спілкування. Дисципліна є практично зорієнтованою, її зміст організовано відповідно до мовних та мовленнєвих умінь, необхідних у різноманітних ситуаціях академічної та професійної мобільності (тренінги, семінари, конференції, курси підвищення кваліфікації тощо). </w:t>
      </w:r>
    </w:p>
    <w:p w:rsidR="00000000" w:rsidDel="00000000" w:rsidP="00000000" w:rsidRDefault="00000000" w:rsidRPr="00000000" w14:paraId="0000009E">
      <w:pPr>
        <w:spacing w:after="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Під час вивчення дисципліни передбачено залучення студентів до таких видів діяльності, які активізують і далі розвивають увесь спектр їх загальних та комунікативних мовленнєвих (лінгвістичні, соціолінгвістичні, прагматичні) компетенцій з метою зміцнення впевненості студентів як користувачів мови.</w:t>
      </w:r>
    </w:p>
    <w:p w:rsidR="00000000" w:rsidDel="00000000" w:rsidP="00000000" w:rsidRDefault="00000000" w:rsidRPr="00000000" w14:paraId="0000009F">
      <w:pPr>
        <w:tabs>
          <w:tab w:val="left" w:leader="none" w:pos="2369"/>
        </w:tabs>
        <w:spacing w:after="0" w:lineRule="auto"/>
        <w:ind w:firstLine="709"/>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A0">
      <w:pPr>
        <w:tabs>
          <w:tab w:val="left" w:leader="none" w:pos="2369"/>
        </w:tabs>
        <w:spacing w:after="0" w:lineRule="auto"/>
        <w:ind w:firstLine="709"/>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2.2 Результати навчання</w:t>
      </w:r>
    </w:p>
    <w:p w:rsidR="00000000" w:rsidDel="00000000" w:rsidP="00000000" w:rsidRDefault="00000000" w:rsidRPr="00000000" w14:paraId="000000A1">
      <w:pPr>
        <w:spacing w:after="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 результатом вивчення дисципліни студенти повинні </w:t>
      </w:r>
    </w:p>
    <w:p w:rsidR="00000000" w:rsidDel="00000000" w:rsidP="00000000" w:rsidRDefault="00000000" w:rsidRPr="00000000" w14:paraId="000000A2">
      <w:pPr>
        <w:spacing w:after="0" w:lineRule="auto"/>
        <w:ind w:firstLine="709"/>
        <w:jc w:val="both"/>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i w:val="1"/>
          <w:sz w:val="28"/>
          <w:szCs w:val="28"/>
          <w:rtl w:val="0"/>
        </w:rPr>
        <w:t xml:space="preserve">знати:</w:t>
      </w:r>
    </w:p>
    <w:p w:rsidR="00000000" w:rsidDel="00000000" w:rsidP="00000000" w:rsidRDefault="00000000" w:rsidRPr="00000000" w14:paraId="000000A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різні стратегії роботи з текстовим матеріалом (ознайомлювальне читання, вивчальне читання та пошук, вибіркове читання);</w:t>
      </w:r>
    </w:p>
    <w:p w:rsidR="00000000" w:rsidDel="00000000" w:rsidP="00000000" w:rsidRDefault="00000000" w:rsidRPr="00000000" w14:paraId="000000A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основні стильові та синтаксичні особливості академічних текстів;</w:t>
      </w:r>
    </w:p>
    <w:p w:rsidR="00000000" w:rsidDel="00000000" w:rsidP="00000000" w:rsidRDefault="00000000" w:rsidRPr="00000000" w14:paraId="000000A5">
      <w:pPr>
        <w:numPr>
          <w:ilvl w:val="0"/>
          <w:numId w:val="3"/>
        </w:numPr>
        <w:spacing w:after="0" w:lineRule="auto"/>
        <w:ind w:left="0"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функціональну лексику англійської академічної комунікації;</w:t>
      </w:r>
    </w:p>
    <w:p w:rsidR="00000000" w:rsidDel="00000000" w:rsidP="00000000" w:rsidRDefault="00000000" w:rsidRPr="00000000" w14:paraId="000000A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граматичні структури, властиві академічному дискурсу;</w:t>
      </w:r>
    </w:p>
    <w:p w:rsidR="00000000" w:rsidDel="00000000" w:rsidP="00000000" w:rsidRDefault="00000000" w:rsidRPr="00000000" w14:paraId="000000A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схеми зв'язку окремих висловлювань у чітке, зв'язне мовлення;</w:t>
      </w:r>
    </w:p>
    <w:p w:rsidR="00000000" w:rsidDel="00000000" w:rsidP="00000000" w:rsidRDefault="00000000" w:rsidRPr="00000000" w14:paraId="000000A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стратегії компенсації дефіциту мовних засобів;</w:t>
      </w:r>
    </w:p>
    <w:p w:rsidR="00000000" w:rsidDel="00000000" w:rsidP="00000000" w:rsidRDefault="00000000" w:rsidRPr="00000000" w14:paraId="000000A9">
      <w:pPr>
        <w:shd w:fill="ffffff" w:val="clear"/>
        <w:spacing w:after="0" w:lineRule="auto"/>
        <w:ind w:firstLine="709"/>
        <w:jc w:val="both"/>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i w:val="1"/>
          <w:sz w:val="28"/>
          <w:szCs w:val="28"/>
          <w:rtl w:val="0"/>
        </w:rPr>
        <w:t xml:space="preserve">вміти:</w:t>
      </w:r>
    </w:p>
    <w:p w:rsidR="00000000" w:rsidDel="00000000" w:rsidP="00000000" w:rsidRDefault="00000000" w:rsidRPr="00000000" w14:paraId="000000A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ffffff" w:val="clear"/>
        <w:spacing w:after="0" w:before="0" w:line="276"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обирати та застосовувати різні стратегії читання/аудіювання відповідно до цілей;</w:t>
      </w:r>
    </w:p>
    <w:p w:rsidR="00000000" w:rsidDel="00000000" w:rsidP="00000000" w:rsidRDefault="00000000" w:rsidRPr="00000000" w14:paraId="000000A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ffffff" w:val="clear"/>
        <w:spacing w:after="0" w:before="0" w:line="276"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розуміти широкий спектр текстів (друковані та аудіо)</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академічної/ професійної спрямованості</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і розпізнавати імпліцитне значення;</w:t>
      </w:r>
    </w:p>
    <w:p w:rsidR="00000000" w:rsidDel="00000000" w:rsidP="00000000" w:rsidRDefault="00000000" w:rsidRPr="00000000" w14:paraId="000000A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ffffff" w:val="clear"/>
        <w:spacing w:after="0" w:before="0" w:line="276"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аналізувати та критично осмислювати інформацію;</w:t>
      </w:r>
    </w:p>
    <w:p w:rsidR="00000000" w:rsidDel="00000000" w:rsidP="00000000" w:rsidRDefault="00000000" w:rsidRPr="00000000" w14:paraId="000000A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ffffff" w:val="clear"/>
        <w:spacing w:after="0" w:before="0" w:line="276"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виокремлювати необхідні деталі з текстів різних типів і жанрів;</w:t>
      </w:r>
    </w:p>
    <w:p w:rsidR="00000000" w:rsidDel="00000000" w:rsidP="00000000" w:rsidRDefault="00000000" w:rsidRPr="00000000" w14:paraId="000000A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ffffff" w:val="clear"/>
        <w:spacing w:after="0" w:before="0" w:line="276"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диференціювати основні факти та другорядну інформацію;</w:t>
      </w:r>
    </w:p>
    <w:p w:rsidR="00000000" w:rsidDel="00000000" w:rsidP="00000000" w:rsidRDefault="00000000" w:rsidRPr="00000000" w14:paraId="000000A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ffffff" w:val="clear"/>
        <w:spacing w:after="0" w:before="0" w:line="276"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розрізняти фактичну інформацію та враження;</w:t>
      </w:r>
    </w:p>
    <w:p w:rsidR="00000000" w:rsidDel="00000000" w:rsidP="00000000" w:rsidRDefault="00000000" w:rsidRPr="00000000" w14:paraId="000000B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ffffff" w:val="clear"/>
        <w:spacing w:after="0" w:before="0" w:line="276"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розуміти точки зору авторів текстів, мету та ідею висловлення;</w:t>
      </w:r>
    </w:p>
    <w:p w:rsidR="00000000" w:rsidDel="00000000" w:rsidP="00000000" w:rsidRDefault="00000000" w:rsidRPr="00000000" w14:paraId="000000B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ffffff" w:val="clear"/>
        <w:spacing w:after="0" w:before="0" w:line="276"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визначати структуру тексту й розпізнавати логічні зв’язки між його частинами;</w:t>
      </w:r>
    </w:p>
    <w:p w:rsidR="00000000" w:rsidDel="00000000" w:rsidP="00000000" w:rsidRDefault="00000000" w:rsidRPr="00000000" w14:paraId="000000B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ffffff" w:val="clear"/>
        <w:tabs>
          <w:tab w:val="left" w:leader="none" w:pos="1134"/>
        </w:tabs>
        <w:spacing w:after="0" w:before="0" w:line="276"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встановлювати значення незнайомих слів на основі здогадки, схожості з рідною мовою, пояснень у коментарі;</w:t>
      </w:r>
    </w:p>
    <w:p w:rsidR="00000000" w:rsidDel="00000000" w:rsidP="00000000" w:rsidRDefault="00000000" w:rsidRPr="00000000" w14:paraId="000000B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ffffff" w:val="clear"/>
        <w:tabs>
          <w:tab w:val="left" w:leader="none" w:pos="1134"/>
        </w:tabs>
        <w:spacing w:after="0" w:before="0" w:line="276"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правильно вживати лексичні одиниці та граматичні структуриу відповідності до комунікативної ситуації;</w:t>
      </w:r>
    </w:p>
    <w:p w:rsidR="00000000" w:rsidDel="00000000" w:rsidP="00000000" w:rsidRDefault="00000000" w:rsidRPr="00000000" w14:paraId="000000B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ffffff" w:val="clear"/>
        <w:tabs>
          <w:tab w:val="left" w:leader="none" w:pos="1134"/>
        </w:tabs>
        <w:spacing w:after="0" w:before="0" w:line="276"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використовувати різноманітні засоби/слова зв'язку, щоб чітко позначити вид зв'язків між думками;</w:t>
      </w:r>
    </w:p>
    <w:p w:rsidR="00000000" w:rsidDel="00000000" w:rsidP="00000000" w:rsidRDefault="00000000" w:rsidRPr="00000000" w14:paraId="000000B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1134"/>
        </w:tabs>
        <w:spacing w:after="0" w:before="0" w:line="276"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узагальнити отриману інформацію, коментуючи та обговорюючи протилежні точки зору і головні теми; розмірковувати про причини, наслідки, гіпотетичні ситуації, створюючи гіпотези та реагуючи на гіпотези інших;</w:t>
      </w:r>
    </w:p>
    <w:p w:rsidR="00000000" w:rsidDel="00000000" w:rsidP="00000000" w:rsidRDefault="00000000" w:rsidRPr="00000000" w14:paraId="000000B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1134"/>
        </w:tabs>
        <w:spacing w:after="0" w:before="0" w:line="276"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сформулювати, пояснити і аргументувати свою точку зору, побудувати ланцюжок міркувань,  наводячи різні аргументи “за” і “проти”; вказуючи на переваги та недоліки різних суджень;</w:t>
      </w:r>
    </w:p>
    <w:p w:rsidR="00000000" w:rsidDel="00000000" w:rsidP="00000000" w:rsidRDefault="00000000" w:rsidRPr="00000000" w14:paraId="000000B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1134"/>
        </w:tabs>
        <w:spacing w:after="0" w:before="0" w:line="276"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робити чіткі, детальні описи та презентації широкого кола об'єктів, пов'язаних із своєю сферою інтересів з відповідним виділенням головних положень та релевантними допоміжними деталями;</w:t>
      </w:r>
    </w:p>
    <w:p w:rsidR="00000000" w:rsidDel="00000000" w:rsidP="00000000" w:rsidRDefault="00000000" w:rsidRPr="00000000" w14:paraId="000000B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1134"/>
        </w:tabs>
        <w:spacing w:after="0" w:before="0" w:line="276"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компенсувати дефіцит мовних засобів. </w:t>
      </w:r>
    </w:p>
    <w:p w:rsidR="00000000" w:rsidDel="00000000" w:rsidP="00000000" w:rsidRDefault="00000000" w:rsidRPr="00000000" w14:paraId="000000B9">
      <w:pPr>
        <w:shd w:fill="ffffff" w:val="clear"/>
        <w:tabs>
          <w:tab w:val="left" w:leader="none" w:pos="1134"/>
        </w:tabs>
        <w:spacing w:after="0" w:lineRule="auto"/>
        <w:ind w:firstLine="709"/>
        <w:jc w:val="both"/>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i w:val="1"/>
          <w:sz w:val="28"/>
          <w:szCs w:val="28"/>
          <w:rtl w:val="0"/>
        </w:rPr>
        <w:t xml:space="preserve">володіти навичками:</w:t>
      </w:r>
    </w:p>
    <w:p w:rsidR="00000000" w:rsidDel="00000000" w:rsidP="00000000" w:rsidRDefault="00000000" w:rsidRPr="00000000" w14:paraId="000000B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ffffff" w:val="clear"/>
        <w:tabs>
          <w:tab w:val="left" w:leader="none" w:pos="1134"/>
        </w:tabs>
        <w:spacing w:after="0" w:before="0" w:line="276"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самостійної роботи з мовним матеріалом(з використанням довідників, словників, сайтів тощо); </w:t>
      </w:r>
    </w:p>
    <w:p w:rsidR="00000000" w:rsidDel="00000000" w:rsidP="00000000" w:rsidRDefault="00000000" w:rsidRPr="00000000" w14:paraId="000000B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ffffff" w:val="clear"/>
        <w:tabs>
          <w:tab w:val="left" w:leader="none" w:pos="1134"/>
        </w:tabs>
        <w:spacing w:after="0" w:before="0" w:line="276"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отримання необхідної інформації з оригінального тексту іноземною мовою;</w:t>
      </w:r>
    </w:p>
    <w:p w:rsidR="00000000" w:rsidDel="00000000" w:rsidP="00000000" w:rsidRDefault="00000000" w:rsidRPr="00000000" w14:paraId="000000B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ffffff" w:val="clear"/>
        <w:tabs>
          <w:tab w:val="left" w:leader="none" w:pos="1134"/>
        </w:tabs>
        <w:spacing w:after="0" w:before="0" w:line="276"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висловлення та аргументації власної думки стосовно отриманої інформації.</w:t>
      </w:r>
    </w:p>
    <w:p w:rsidR="00000000" w:rsidDel="00000000" w:rsidP="00000000" w:rsidRDefault="00000000" w:rsidRPr="00000000" w14:paraId="000000BD">
      <w:pPr>
        <w:shd w:fill="ffffff" w:val="clear"/>
        <w:spacing w:after="0" w:lineRule="auto"/>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BE">
      <w:pPr>
        <w:tabs>
          <w:tab w:val="left" w:leader="none" w:pos="2369"/>
        </w:tabs>
        <w:spacing w:after="0" w:lineRule="auto"/>
        <w:ind w:firstLine="709"/>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2.3 Передумови для вивчення дисципліни</w:t>
      </w:r>
    </w:p>
    <w:p w:rsidR="00000000" w:rsidDel="00000000" w:rsidP="00000000" w:rsidRDefault="00000000" w:rsidRPr="00000000" w14:paraId="000000BF">
      <w:pPr>
        <w:tabs>
          <w:tab w:val="left" w:leader="none" w:pos="2369"/>
        </w:tabs>
        <w:spacing w:after="0" w:lineRule="auto"/>
        <w:ind w:firstLine="709"/>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C0">
      <w:pPr>
        <w:numPr>
          <w:ilvl w:val="0"/>
          <w:numId w:val="5"/>
        </w:numPr>
        <w:pBdr>
          <w:top w:space="0" w:sz="0" w:val="nil"/>
          <w:left w:space="0" w:sz="0" w:val="nil"/>
          <w:bottom w:space="0" w:sz="0" w:val="nil"/>
          <w:right w:space="0" w:sz="0" w:val="nil"/>
        </w:pBdr>
        <w:spacing w:after="0" w:lineRule="auto"/>
        <w:ind w:left="0" w:firstLine="709"/>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Вибіркова дисципліна «</w:t>
      </w:r>
      <w:r w:rsidDel="00000000" w:rsidR="00000000" w:rsidRPr="00000000">
        <w:rPr>
          <w:rFonts w:ascii="Times New Roman" w:cs="Times New Roman" w:eastAsia="Times New Roman" w:hAnsi="Times New Roman"/>
          <w:sz w:val="28"/>
          <w:szCs w:val="28"/>
          <w:u w:val="single"/>
          <w:rtl w:val="0"/>
        </w:rPr>
        <w:t xml:space="preserve">Академічна іноземна мова. Практичний курс</w:t>
      </w:r>
      <w:r w:rsidDel="00000000" w:rsidR="00000000" w:rsidRPr="00000000">
        <w:rPr>
          <w:rFonts w:ascii="Times New Roman" w:cs="Times New Roman" w:eastAsia="Times New Roman" w:hAnsi="Times New Roman"/>
          <w:sz w:val="28"/>
          <w:szCs w:val="28"/>
          <w:rtl w:val="0"/>
        </w:rPr>
        <w:t xml:space="preserve">» займає важливе місце в реалізації освітньо-професійної програми підготовки бакалавра, тематично і логічно пов’язана з нормативною дисципліною «Іноземна мова» та «Іноземна мова для професійної комунікації». </w:t>
      </w:r>
      <w:r w:rsidDel="00000000" w:rsidR="00000000" w:rsidRPr="00000000">
        <w:rPr>
          <w:rtl w:val="0"/>
        </w:rPr>
      </w:r>
    </w:p>
    <w:p w:rsidR="00000000" w:rsidDel="00000000" w:rsidP="00000000" w:rsidRDefault="00000000" w:rsidRPr="00000000" w14:paraId="000000C1">
      <w:pPr>
        <w:pBdr>
          <w:top w:space="0" w:sz="0" w:val="nil"/>
          <w:left w:space="0" w:sz="0" w:val="nil"/>
          <w:bottom w:space="0" w:sz="0" w:val="nil"/>
          <w:right w:space="0" w:sz="0" w:val="nil"/>
        </w:pBdr>
        <w:spacing w:after="0" w:line="24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C2">
      <w:pPr>
        <w:rPr>
          <w:rFonts w:ascii="Times New Roman" w:cs="Times New Roman" w:eastAsia="Times New Roman" w:hAnsi="Times New Roman"/>
          <w:color w:val="000000"/>
          <w:sz w:val="28"/>
          <w:szCs w:val="28"/>
          <w:highlight w:val="yellow"/>
        </w:rPr>
      </w:pPr>
      <w:r w:rsidDel="00000000" w:rsidR="00000000" w:rsidRPr="00000000">
        <w:br w:type="page"/>
      </w:r>
      <w:r w:rsidDel="00000000" w:rsidR="00000000" w:rsidRPr="00000000">
        <w:rPr>
          <w:rtl w:val="0"/>
        </w:rPr>
      </w:r>
    </w:p>
    <w:p w:rsidR="00000000" w:rsidDel="00000000" w:rsidP="00000000" w:rsidRDefault="00000000" w:rsidRPr="00000000" w14:paraId="000000C3">
      <w:pPr>
        <w:numPr>
          <w:ilvl w:val="0"/>
          <w:numId w:val="5"/>
        </w:numPr>
        <w:pBdr>
          <w:top w:space="0" w:sz="0" w:val="nil"/>
          <w:left w:space="0" w:sz="0" w:val="nil"/>
          <w:bottom w:space="0" w:sz="0" w:val="nil"/>
          <w:right w:space="0" w:sz="0" w:val="nil"/>
        </w:pBdr>
        <w:spacing w:after="0" w:line="240" w:lineRule="auto"/>
        <w:ind w:left="432" w:hanging="2.0000000000000284"/>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3 ПРОГРАМА НАВЧАЛЬНОЇ ДИСЦИПЛІНИ</w:t>
      </w:r>
    </w:p>
    <w:p w:rsidR="00000000" w:rsidDel="00000000" w:rsidP="00000000" w:rsidRDefault="00000000" w:rsidRPr="00000000" w14:paraId="000000C4">
      <w:pPr>
        <w:numPr>
          <w:ilvl w:val="0"/>
          <w:numId w:val="5"/>
        </w:numPr>
        <w:pBdr>
          <w:top w:space="0" w:sz="0" w:val="nil"/>
          <w:left w:space="0" w:sz="0" w:val="nil"/>
          <w:bottom w:space="0" w:sz="0" w:val="nil"/>
          <w:right w:space="0" w:sz="0" w:val="nil"/>
        </w:pBdr>
        <w:spacing w:after="0" w:line="240" w:lineRule="auto"/>
        <w:ind w:left="432" w:hanging="2.0000000000000284"/>
        <w:jc w:val="center"/>
        <w:rPr>
          <w:rFonts w:ascii="Times New Roman" w:cs="Times New Roman" w:eastAsia="Times New Roman" w:hAnsi="Times New Roman"/>
          <w:color w:val="000000"/>
          <w:sz w:val="28"/>
          <w:szCs w:val="28"/>
        </w:rPr>
      </w:pPr>
      <w:r w:rsidDel="00000000" w:rsidR="00000000" w:rsidRPr="00000000">
        <w:rPr>
          <w:rtl w:val="0"/>
        </w:rPr>
      </w:r>
    </w:p>
    <w:tbl>
      <w:tblPr>
        <w:tblStyle w:val="Table2"/>
        <w:tblW w:w="9915.0" w:type="dxa"/>
        <w:jc w:val="left"/>
        <w:tblInd w:w="-149.0" w:type="dxa"/>
        <w:tblLayout w:type="fixed"/>
        <w:tblLook w:val="0000"/>
      </w:tblPr>
      <w:tblGrid>
        <w:gridCol w:w="6195"/>
        <w:gridCol w:w="3720"/>
        <w:tblGridChange w:id="0">
          <w:tblGrid>
            <w:gridCol w:w="6195"/>
            <w:gridCol w:w="3720"/>
          </w:tblGrid>
        </w:tblGridChange>
      </w:tblGrid>
      <w:tr>
        <w:trPr>
          <w:cantSplit w:val="0"/>
          <w:tblHeader w:val="0"/>
        </w:trP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5">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Змістовий модуль 1. Language Skills Development.</w:t>
            </w:r>
          </w:p>
        </w:tc>
      </w:tr>
      <w:tr>
        <w:trPr>
          <w:cantSplit w:val="0"/>
          <w:tblHeader w:val="0"/>
        </w:trPr>
        <w:tc>
          <w:tcPr>
            <w:tcBorders>
              <w:top w:color="000000" w:space="0" w:sz="4" w:val="single"/>
              <w:left w:color="000000" w:space="0" w:sz="4" w:val="single"/>
              <w:bottom w:color="000000" w:space="0" w:sz="4" w:val="single"/>
            </w:tcBorders>
          </w:tcPr>
          <w:p w:rsidR="00000000" w:rsidDel="00000000" w:rsidP="00000000" w:rsidRDefault="00000000" w:rsidRPr="00000000" w14:paraId="000000C7">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Reading Strategies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8">
            <w:pPr>
              <w:spacing w:after="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Multiple choice, True\False\NG</w:t>
            </w:r>
          </w:p>
        </w:tc>
      </w:tr>
      <w:tr>
        <w:trPr>
          <w:cantSplit w:val="0"/>
          <w:tblHeader w:val="0"/>
        </w:trPr>
        <w:tc>
          <w:tcPr>
            <w:tcBorders>
              <w:top w:color="000000" w:space="0" w:sz="4" w:val="single"/>
              <w:left w:color="000000" w:space="0" w:sz="4" w:val="single"/>
              <w:bottom w:color="000000" w:space="0" w:sz="4" w:val="single"/>
            </w:tcBorders>
          </w:tcPr>
          <w:p w:rsidR="00000000" w:rsidDel="00000000" w:rsidP="00000000" w:rsidRDefault="00000000" w:rsidRPr="00000000" w14:paraId="000000C9">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Listening Strategies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A">
            <w:pPr>
              <w:numPr>
                <w:ilvl w:val="0"/>
                <w:numId w:val="1"/>
              </w:numPr>
              <w:spacing w:after="0" w:line="240" w:lineRule="auto"/>
              <w:ind w:left="0"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Multiple matching, True\False\NG</w:t>
            </w:r>
          </w:p>
        </w:tc>
      </w:tr>
      <w:tr>
        <w:trPr>
          <w:cantSplit w:val="0"/>
          <w:tblHeader w:val="0"/>
        </w:trPr>
        <w:tc>
          <w:tcPr>
            <w:tcBorders>
              <w:top w:color="000000" w:space="0" w:sz="4" w:val="single"/>
              <w:left w:color="000000" w:space="0" w:sz="4" w:val="single"/>
              <w:bottom w:color="000000" w:space="0" w:sz="4" w:val="single"/>
            </w:tcBorders>
          </w:tcPr>
          <w:p w:rsidR="00000000" w:rsidDel="00000000" w:rsidP="00000000" w:rsidRDefault="00000000" w:rsidRPr="00000000" w14:paraId="000000CB">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Vocabulary and Grammar</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C">
            <w:pPr>
              <w:numPr>
                <w:ilvl w:val="0"/>
                <w:numId w:val="8"/>
              </w:numPr>
              <w:spacing w:after="0" w:line="240" w:lineRule="auto"/>
              <w:ind w:left="0" w:firstLine="34"/>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Key words transformation</w:t>
            </w:r>
          </w:p>
        </w:tc>
      </w:tr>
      <w:tr>
        <w:trPr>
          <w:cantSplit w:val="0"/>
          <w:tblHeader w:val="0"/>
        </w:trPr>
        <w:tc>
          <w:tcPr>
            <w:tcBorders>
              <w:top w:color="000000" w:space="0" w:sz="4" w:val="single"/>
              <w:left w:color="000000" w:space="0" w:sz="4" w:val="single"/>
              <w:bottom w:color="000000" w:space="0" w:sz="4" w:val="single"/>
            </w:tcBorders>
          </w:tcPr>
          <w:p w:rsidR="00000000" w:rsidDel="00000000" w:rsidP="00000000" w:rsidRDefault="00000000" w:rsidRPr="00000000" w14:paraId="000000CD">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Speaking</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E">
            <w:pPr>
              <w:spacing w:after="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Opinion statement and argumentation. </w:t>
            </w:r>
          </w:p>
        </w:tc>
      </w:tr>
      <w:tr>
        <w:trPr>
          <w:cantSplit w:val="0"/>
          <w:tblHeader w:val="0"/>
        </w:trPr>
        <w:tc>
          <w:tcPr>
            <w:tcBorders>
              <w:top w:color="000000" w:space="0" w:sz="4" w:val="single"/>
              <w:left w:color="000000" w:space="0" w:sz="4" w:val="single"/>
              <w:bottom w:color="000000" w:space="0" w:sz="4" w:val="single"/>
            </w:tcBorders>
          </w:tcPr>
          <w:p w:rsidR="00000000" w:rsidDel="00000000" w:rsidP="00000000" w:rsidRDefault="00000000" w:rsidRPr="00000000" w14:paraId="000000CF">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Writing</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0">
            <w:pPr>
              <w:spacing w:after="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Opinion-led essay, </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1">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Змістовий модуль 2.</w:t>
            </w:r>
            <w:r w:rsidDel="00000000" w:rsidR="00000000" w:rsidRPr="00000000">
              <w:rPr>
                <w:rFonts w:ascii="Times New Roman" w:cs="Times New Roman" w:eastAsia="Times New Roman" w:hAnsi="Times New Roman"/>
                <w:i w:val="1"/>
                <w:sz w:val="28"/>
                <w:szCs w:val="28"/>
                <w:rtl w:val="0"/>
              </w:rPr>
              <w:t xml:space="preserve"> </w:t>
            </w:r>
            <w:r w:rsidDel="00000000" w:rsidR="00000000" w:rsidRPr="00000000">
              <w:rPr>
                <w:rFonts w:ascii="Times New Roman" w:cs="Times New Roman" w:eastAsia="Times New Roman" w:hAnsi="Times New Roman"/>
                <w:sz w:val="28"/>
                <w:szCs w:val="28"/>
                <w:rtl w:val="0"/>
              </w:rPr>
              <w:t xml:space="preserve">Language Skills Development</w:t>
            </w:r>
          </w:p>
        </w:tc>
      </w:tr>
      <w:tr>
        <w:trPr>
          <w:cantSplit w:val="0"/>
          <w:tblHeader w:val="0"/>
        </w:trPr>
        <w:tc>
          <w:tcPr>
            <w:tcBorders>
              <w:top w:color="000000" w:space="0" w:sz="4" w:val="single"/>
              <w:left w:color="000000" w:space="0" w:sz="4" w:val="single"/>
              <w:bottom w:color="000000" w:space="0" w:sz="4" w:val="single"/>
            </w:tcBorders>
          </w:tcPr>
          <w:p w:rsidR="00000000" w:rsidDel="00000000" w:rsidP="00000000" w:rsidRDefault="00000000" w:rsidRPr="00000000" w14:paraId="000000D3">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Reading Strategies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4">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Gapped text. Sentence\summary\table completion</w:t>
            </w:r>
          </w:p>
        </w:tc>
      </w:tr>
      <w:tr>
        <w:trPr>
          <w:cantSplit w:val="0"/>
          <w:tblHeader w:val="0"/>
        </w:trPr>
        <w:tc>
          <w:tcPr>
            <w:tcBorders>
              <w:top w:color="000000" w:space="0" w:sz="4" w:val="single"/>
              <w:left w:color="000000" w:space="0" w:sz="4" w:val="single"/>
              <w:bottom w:color="000000" w:space="0" w:sz="4" w:val="single"/>
            </w:tcBorders>
          </w:tcPr>
          <w:p w:rsidR="00000000" w:rsidDel="00000000" w:rsidP="00000000" w:rsidRDefault="00000000" w:rsidRPr="00000000" w14:paraId="000000D5">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Listening Strategies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6">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Gapped text. Sentence completion</w:t>
            </w:r>
          </w:p>
        </w:tc>
      </w:tr>
      <w:tr>
        <w:trPr>
          <w:cantSplit w:val="0"/>
          <w:tblHeader w:val="0"/>
        </w:trPr>
        <w:tc>
          <w:tcPr>
            <w:tcBorders>
              <w:top w:color="000000" w:space="0" w:sz="4" w:val="single"/>
              <w:left w:color="000000" w:space="0" w:sz="4" w:val="single"/>
              <w:bottom w:color="000000" w:space="0" w:sz="4" w:val="single"/>
            </w:tcBorders>
          </w:tcPr>
          <w:p w:rsidR="00000000" w:rsidDel="00000000" w:rsidP="00000000" w:rsidRDefault="00000000" w:rsidRPr="00000000" w14:paraId="000000D7">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Vocabulary Grammar</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8">
            <w:pPr>
              <w:numPr>
                <w:ilvl w:val="0"/>
                <w:numId w:val="8"/>
              </w:numPr>
              <w:spacing w:after="0" w:line="240" w:lineRule="auto"/>
              <w:ind w:left="0" w:firstLine="34"/>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Word formation</w:t>
            </w:r>
          </w:p>
        </w:tc>
      </w:tr>
      <w:tr>
        <w:trPr>
          <w:cantSplit w:val="0"/>
          <w:tblHeader w:val="0"/>
        </w:trPr>
        <w:tc>
          <w:tcPr>
            <w:tcBorders>
              <w:top w:color="000000" w:space="0" w:sz="4" w:val="single"/>
              <w:left w:color="000000" w:space="0" w:sz="4" w:val="single"/>
              <w:bottom w:color="000000" w:space="0" w:sz="4" w:val="single"/>
            </w:tcBorders>
          </w:tcPr>
          <w:p w:rsidR="00000000" w:rsidDel="00000000" w:rsidP="00000000" w:rsidRDefault="00000000" w:rsidRPr="00000000" w14:paraId="000000D9">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Speaking</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A">
            <w:pPr>
              <w:numPr>
                <w:ilvl w:val="0"/>
                <w:numId w:val="8"/>
              </w:numPr>
              <w:spacing w:after="0" w:line="240" w:lineRule="auto"/>
              <w:ind w:left="0" w:firstLine="34"/>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Problem statement, results, solutions</w:t>
            </w:r>
          </w:p>
        </w:tc>
      </w:tr>
      <w:tr>
        <w:trPr>
          <w:cantSplit w:val="0"/>
          <w:tblHeader w:val="0"/>
        </w:trPr>
        <w:tc>
          <w:tcPr>
            <w:tcBorders>
              <w:top w:color="000000" w:space="0" w:sz="4" w:val="single"/>
              <w:left w:color="000000" w:space="0" w:sz="4" w:val="single"/>
              <w:bottom w:color="000000" w:space="0" w:sz="4" w:val="single"/>
            </w:tcBorders>
          </w:tcPr>
          <w:p w:rsidR="00000000" w:rsidDel="00000000" w:rsidP="00000000" w:rsidRDefault="00000000" w:rsidRPr="00000000" w14:paraId="000000DB">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Writing</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C">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Argument-led essay</w:t>
            </w:r>
          </w:p>
        </w:tc>
      </w:tr>
    </w:tbl>
    <w:p w:rsidR="00000000" w:rsidDel="00000000" w:rsidP="00000000" w:rsidRDefault="00000000" w:rsidRPr="00000000" w14:paraId="000000DD">
      <w:pPr>
        <w:spacing w:after="0" w:line="360" w:lineRule="auto"/>
        <w:jc w:val="center"/>
        <w:rPr>
          <w:rFonts w:ascii="Times New Roman" w:cs="Times New Roman" w:eastAsia="Times New Roman" w:hAnsi="Times New Roman"/>
          <w:b w:val="1"/>
          <w:i w:val="1"/>
          <w:sz w:val="28"/>
          <w:szCs w:val="28"/>
        </w:rPr>
      </w:pPr>
      <w:r w:rsidDel="00000000" w:rsidR="00000000" w:rsidRPr="00000000">
        <w:rPr>
          <w:rtl w:val="0"/>
        </w:rPr>
      </w:r>
    </w:p>
    <w:p w:rsidR="00000000" w:rsidDel="00000000" w:rsidP="00000000" w:rsidRDefault="00000000" w:rsidRPr="00000000" w14:paraId="000000DE">
      <w:pPr>
        <w:spacing w:after="0" w:lineRule="auto"/>
        <w:rPr>
          <w:rFonts w:ascii="Times New Roman" w:cs="Times New Roman" w:eastAsia="Times New Roman" w:hAnsi="Times New Roman"/>
          <w:b w:val="1"/>
          <w:i w:val="1"/>
          <w:sz w:val="28"/>
          <w:szCs w:val="28"/>
        </w:rPr>
      </w:pPr>
      <w:r w:rsidDel="00000000" w:rsidR="00000000" w:rsidRPr="00000000">
        <w:rPr>
          <w:rtl w:val="0"/>
        </w:rPr>
      </w:r>
    </w:p>
    <w:p w:rsidR="00000000" w:rsidDel="00000000" w:rsidP="00000000" w:rsidRDefault="00000000" w:rsidRPr="00000000" w14:paraId="000000DF">
      <w:pPr>
        <w:pBdr>
          <w:top w:space="0" w:sz="0" w:val="nil"/>
          <w:left w:space="0" w:sz="0" w:val="nil"/>
          <w:bottom w:space="0" w:sz="0" w:val="nil"/>
          <w:right w:space="0" w:sz="0" w:val="nil"/>
        </w:pBdr>
        <w:spacing w:line="240" w:lineRule="auto"/>
        <w:ind w:hanging="2"/>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4. СТРУКТУРА НАВЧАЛЬНОЇ ДИСЦИПЛІНИ</w:t>
      </w:r>
    </w:p>
    <w:tbl>
      <w:tblPr>
        <w:tblStyle w:val="Table3"/>
        <w:tblW w:w="12960.0" w:type="dxa"/>
        <w:jc w:val="left"/>
        <w:tblInd w:w="35.0" w:type="dxa"/>
        <w:tblLayout w:type="fixed"/>
        <w:tblLook w:val="0000"/>
      </w:tblPr>
      <w:tblGrid>
        <w:gridCol w:w="2535"/>
        <w:gridCol w:w="1110"/>
        <w:gridCol w:w="6510"/>
        <w:gridCol w:w="270"/>
        <w:gridCol w:w="105"/>
        <w:gridCol w:w="270"/>
        <w:gridCol w:w="270"/>
        <w:gridCol w:w="270"/>
        <w:gridCol w:w="270"/>
        <w:gridCol w:w="270"/>
        <w:gridCol w:w="270"/>
        <w:gridCol w:w="270"/>
        <w:gridCol w:w="270"/>
        <w:gridCol w:w="270"/>
        <w:tblGridChange w:id="0">
          <w:tblGrid>
            <w:gridCol w:w="2535"/>
            <w:gridCol w:w="1110"/>
            <w:gridCol w:w="6510"/>
            <w:gridCol w:w="270"/>
            <w:gridCol w:w="105"/>
            <w:gridCol w:w="270"/>
            <w:gridCol w:w="270"/>
            <w:gridCol w:w="270"/>
            <w:gridCol w:w="270"/>
            <w:gridCol w:w="270"/>
            <w:gridCol w:w="270"/>
            <w:gridCol w:w="270"/>
            <w:gridCol w:w="270"/>
            <w:gridCol w:w="270"/>
          </w:tblGrid>
        </w:tblGridChange>
      </w:tblGrid>
      <w:tr>
        <w:trPr>
          <w:cantSplit w:val="0"/>
          <w:tblHeader w:val="0"/>
        </w:trPr>
        <w:tc>
          <w:tcPr>
            <w:vMerge w:val="restart"/>
            <w:tcBorders>
              <w:top w:color="000000" w:space="0" w:sz="4" w:val="single"/>
              <w:left w:color="000000" w:space="0" w:sz="4" w:val="single"/>
              <w:bottom w:color="000000" w:space="0" w:sz="4" w:val="single"/>
            </w:tcBorders>
          </w:tcPr>
          <w:p w:rsidR="00000000" w:rsidDel="00000000" w:rsidP="00000000" w:rsidRDefault="00000000" w:rsidRPr="00000000" w14:paraId="000000E0">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Назви змістових модулів і тем</w:t>
            </w:r>
          </w:p>
        </w:tc>
        <w:tc>
          <w:tcPr>
            <w:gridSpan w:val="1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1">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Кількість годин</w:t>
            </w:r>
          </w:p>
        </w:tc>
      </w:tr>
      <w:tr>
        <w:trPr>
          <w:cantSplit w:val="0"/>
          <w:tblHeader w:val="0"/>
        </w:trPr>
        <w:tc>
          <w:tcPr>
            <w:vMerge w:val="continue"/>
            <w:tcBorders>
              <w:top w:color="000000" w:space="0" w:sz="4" w:val="single"/>
              <w:left w:color="000000" w:space="0" w:sz="4" w:val="single"/>
              <w:bottom w:color="000000" w:space="0" w:sz="4" w:val="single"/>
            </w:tcBorders>
          </w:tcPr>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8"/>
                <w:szCs w:val="28"/>
              </w:rPr>
            </w:pPr>
            <w:r w:rsidDel="00000000" w:rsidR="00000000" w:rsidRPr="00000000">
              <w:rPr>
                <w:rtl w:val="0"/>
              </w:rPr>
            </w:r>
          </w:p>
        </w:tc>
        <w:tc>
          <w:tcPr>
            <w:gridSpan w:val="7"/>
            <w:tcBorders>
              <w:top w:color="000000" w:space="0" w:sz="4" w:val="single"/>
              <w:left w:color="000000" w:space="0" w:sz="4" w:val="single"/>
              <w:bottom w:color="000000" w:space="0" w:sz="4" w:val="single"/>
            </w:tcBorders>
          </w:tcPr>
          <w:p w:rsidR="00000000" w:rsidDel="00000000" w:rsidP="00000000" w:rsidRDefault="00000000" w:rsidRPr="00000000" w14:paraId="000000EF">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денна форма</w:t>
            </w:r>
          </w:p>
        </w:tc>
        <w:tc>
          <w:tcPr>
            <w:gridSpan w:val="6"/>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6">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заочна форма</w:t>
            </w:r>
          </w:p>
        </w:tc>
      </w:tr>
      <w:tr>
        <w:trPr>
          <w:cantSplit w:val="0"/>
          <w:tblHeader w:val="0"/>
        </w:trPr>
        <w:tc>
          <w:tcPr>
            <w:vMerge w:val="continue"/>
            <w:tcBorders>
              <w:top w:color="000000" w:space="0" w:sz="4" w:val="single"/>
              <w:left w:color="000000" w:space="0" w:sz="4" w:val="single"/>
              <w:bottom w:color="000000" w:space="0" w:sz="4" w:val="single"/>
            </w:tcBorders>
          </w:tcPr>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8"/>
                <w:szCs w:val="28"/>
              </w:rPr>
            </w:pPr>
            <w:r w:rsidDel="00000000" w:rsidR="00000000" w:rsidRPr="00000000">
              <w:rPr>
                <w:rtl w:val="0"/>
              </w:rPr>
            </w:r>
          </w:p>
        </w:tc>
        <w:tc>
          <w:tcPr>
            <w:vMerge w:val="restart"/>
            <w:tcBorders>
              <w:top w:color="000000" w:space="0" w:sz="4" w:val="single"/>
              <w:left w:color="000000" w:space="0" w:sz="4" w:val="single"/>
              <w:bottom w:color="000000" w:space="0" w:sz="4" w:val="single"/>
            </w:tcBorders>
          </w:tcPr>
          <w:p w:rsidR="00000000" w:rsidDel="00000000" w:rsidP="00000000" w:rsidRDefault="00000000" w:rsidRPr="00000000" w14:paraId="000000FD">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усього </w:t>
            </w:r>
          </w:p>
        </w:tc>
        <w:tc>
          <w:tcPr>
            <w:gridSpan w:val="6"/>
            <w:tcBorders>
              <w:top w:color="000000" w:space="0" w:sz="4" w:val="single"/>
              <w:left w:color="000000" w:space="0" w:sz="4" w:val="single"/>
              <w:bottom w:color="000000" w:space="0" w:sz="4" w:val="single"/>
            </w:tcBorders>
          </w:tcPr>
          <w:p w:rsidR="00000000" w:rsidDel="00000000" w:rsidP="00000000" w:rsidRDefault="00000000" w:rsidRPr="00000000" w14:paraId="000000FE">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 тому числі</w:t>
            </w:r>
          </w:p>
        </w:tc>
        <w:tc>
          <w:tcPr>
            <w:vMerge w:val="restart"/>
            <w:tcBorders>
              <w:top w:color="000000" w:space="0" w:sz="4" w:val="single"/>
              <w:left w:color="000000" w:space="0" w:sz="4" w:val="single"/>
              <w:bottom w:color="000000" w:space="0" w:sz="4" w:val="single"/>
            </w:tcBorders>
          </w:tcPr>
          <w:p w:rsidR="00000000" w:rsidDel="00000000" w:rsidP="00000000" w:rsidRDefault="00000000" w:rsidRPr="00000000" w14:paraId="00000104">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усього </w:t>
            </w:r>
          </w:p>
        </w:tc>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5">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 тому числі</w:t>
            </w:r>
          </w:p>
        </w:tc>
      </w:tr>
      <w:tr>
        <w:trPr>
          <w:cantSplit w:val="0"/>
          <w:tblHeader w:val="0"/>
        </w:trPr>
        <w:tc>
          <w:tcPr>
            <w:vMerge w:val="continue"/>
            <w:tcBorders>
              <w:top w:color="000000" w:space="0" w:sz="4" w:val="single"/>
              <w:left w:color="000000" w:space="0" w:sz="4" w:val="single"/>
              <w:bottom w:color="000000" w:space="0" w:sz="4" w:val="single"/>
            </w:tcBorders>
          </w:tcPr>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8"/>
                <w:szCs w:val="28"/>
              </w:rPr>
            </w:pPr>
            <w:r w:rsidDel="00000000" w:rsidR="00000000" w:rsidRPr="00000000">
              <w:rPr>
                <w:rtl w:val="0"/>
              </w:rPr>
            </w:r>
          </w:p>
        </w:tc>
        <w:tc>
          <w:tcPr>
            <w:vMerge w:val="continue"/>
            <w:tcBorders>
              <w:top w:color="000000" w:space="0" w:sz="4" w:val="single"/>
              <w:left w:color="000000" w:space="0" w:sz="4" w:val="single"/>
              <w:bottom w:color="000000" w:space="0" w:sz="4" w:val="single"/>
            </w:tcBorders>
          </w:tcPr>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0C">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л</w:t>
            </w:r>
          </w:p>
        </w:tc>
        <w:tc>
          <w:tcPr>
            <w:gridSpan w:val="2"/>
            <w:tcBorders>
              <w:top w:color="000000" w:space="0" w:sz="4" w:val="single"/>
              <w:left w:color="000000" w:space="0" w:sz="4" w:val="single"/>
              <w:bottom w:color="000000" w:space="0" w:sz="4" w:val="single"/>
            </w:tcBorders>
          </w:tcPr>
          <w:p w:rsidR="00000000" w:rsidDel="00000000" w:rsidP="00000000" w:rsidRDefault="00000000" w:rsidRPr="00000000" w14:paraId="0000010D">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0F">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лаб.</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10">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інд.</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11">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4"/>
                <w:szCs w:val="24"/>
                <w:rtl w:val="0"/>
              </w:rPr>
              <w:t xml:space="preserve">с. р.</w:t>
            </w:r>
            <w:r w:rsidDel="00000000" w:rsidR="00000000" w:rsidRPr="00000000">
              <w:rPr>
                <w:rtl w:val="0"/>
              </w:rPr>
            </w:r>
          </w:p>
        </w:tc>
        <w:tc>
          <w:tcPr>
            <w:vMerge w:val="continue"/>
            <w:tcBorders>
              <w:top w:color="000000" w:space="0" w:sz="4" w:val="single"/>
              <w:left w:color="000000" w:space="0" w:sz="4" w:val="single"/>
              <w:bottom w:color="000000" w:space="0" w:sz="4" w:val="single"/>
            </w:tcBorders>
          </w:tcPr>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13">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л</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14">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15">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лаб.</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16">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інд.</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7">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4"/>
                <w:szCs w:val="24"/>
                <w:rtl w:val="0"/>
              </w:rPr>
              <w:t xml:space="preserve">с. р.</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tcPr>
          <w:p w:rsidR="00000000" w:rsidDel="00000000" w:rsidP="00000000" w:rsidRDefault="00000000" w:rsidRPr="00000000" w14:paraId="00000118">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19">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1A">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w:t>
            </w:r>
          </w:p>
        </w:tc>
        <w:tc>
          <w:tcPr>
            <w:gridSpan w:val="2"/>
            <w:tcBorders>
              <w:top w:color="000000" w:space="0" w:sz="4" w:val="single"/>
              <w:left w:color="000000" w:space="0" w:sz="4" w:val="single"/>
              <w:bottom w:color="000000" w:space="0" w:sz="4" w:val="single"/>
            </w:tcBorders>
          </w:tcPr>
          <w:p w:rsidR="00000000" w:rsidDel="00000000" w:rsidP="00000000" w:rsidRDefault="00000000" w:rsidRPr="00000000" w14:paraId="0000011B">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1D">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1E">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1F">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7</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20">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8</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21">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9</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22">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10</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23">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11</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24">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5">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13</w:t>
            </w:r>
          </w:p>
        </w:tc>
      </w:tr>
      <w:tr>
        <w:trPr>
          <w:cantSplit w:val="0"/>
          <w:tblHeader w:val="0"/>
        </w:trPr>
        <w:tc>
          <w:tcPr>
            <w:gridSpan w:val="14"/>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6">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VII семестр</w:t>
            </w:r>
          </w:p>
          <w:p w:rsidR="00000000" w:rsidDel="00000000" w:rsidP="00000000" w:rsidRDefault="00000000" w:rsidRPr="00000000" w14:paraId="00000127">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Змістовий модуль 1.</w:t>
            </w:r>
          </w:p>
        </w:tc>
      </w:tr>
      <w:tr>
        <w:trPr>
          <w:cantSplit w:val="0"/>
          <w:tblHeader w:val="0"/>
        </w:trPr>
        <w:tc>
          <w:tcPr>
            <w:tcBorders>
              <w:top w:color="000000" w:space="0" w:sz="4" w:val="single"/>
              <w:left w:color="000000" w:space="0" w:sz="4" w:val="single"/>
              <w:bottom w:color="000000" w:space="0" w:sz="4" w:val="single"/>
            </w:tcBorders>
          </w:tcPr>
          <w:p w:rsidR="00000000" w:rsidDel="00000000" w:rsidP="00000000" w:rsidRDefault="00000000" w:rsidRPr="00000000" w14:paraId="00000135">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Introduction</w:t>
            </w:r>
          </w:p>
          <w:p w:rsidR="00000000" w:rsidDel="00000000" w:rsidP="00000000" w:rsidRDefault="00000000" w:rsidRPr="00000000" w14:paraId="00000136">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Language Skills Development: Reading </w:t>
            </w:r>
          </w:p>
          <w:p w:rsidR="00000000" w:rsidDel="00000000" w:rsidP="00000000" w:rsidRDefault="00000000" w:rsidRPr="00000000" w14:paraId="00000137">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Listening</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38">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39">
            <w:pPr>
              <w:spacing w:after="0" w:line="240" w:lineRule="auto"/>
              <w:rPr>
                <w:rFonts w:ascii="Times New Roman" w:cs="Times New Roman" w:eastAsia="Times New Roman" w:hAnsi="Times New Roman"/>
                <w:sz w:val="28"/>
                <w:szCs w:val="28"/>
              </w:rPr>
            </w:pPr>
            <w:r w:rsidDel="00000000" w:rsidR="00000000" w:rsidRPr="00000000">
              <w:rPr>
                <w:rtl w:val="0"/>
              </w:rPr>
            </w:r>
          </w:p>
        </w:tc>
        <w:tc>
          <w:tcPr>
            <w:gridSpan w:val="2"/>
            <w:tcBorders>
              <w:top w:color="000000" w:space="0" w:sz="4" w:val="single"/>
              <w:left w:color="000000" w:space="0" w:sz="4" w:val="single"/>
              <w:bottom w:color="000000" w:space="0" w:sz="4" w:val="single"/>
            </w:tcBorders>
          </w:tcPr>
          <w:p w:rsidR="00000000" w:rsidDel="00000000" w:rsidP="00000000" w:rsidRDefault="00000000" w:rsidRPr="00000000" w14:paraId="0000013A">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3C">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3D">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3E">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3F">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40">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41">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42">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43">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4">
            <w:pPr>
              <w:spacing w:after="0" w:line="240" w:lineRule="auto"/>
              <w:rPr>
                <w:rFonts w:ascii="Times New Roman" w:cs="Times New Roman" w:eastAsia="Times New Roman" w:hAnsi="Times New Roman"/>
                <w:sz w:val="28"/>
                <w:szCs w:val="28"/>
              </w:rPr>
            </w:pPr>
            <w:r w:rsidDel="00000000" w:rsidR="00000000" w:rsidRPr="00000000">
              <w:rPr>
                <w:rtl w:val="0"/>
              </w:rPr>
            </w:r>
          </w:p>
        </w:tc>
      </w:tr>
      <w:tr>
        <w:trPr>
          <w:cantSplit w:val="0"/>
          <w:tblHeader w:val="0"/>
        </w:trPr>
        <w:tc>
          <w:tcPr>
            <w:tcBorders>
              <w:left w:color="000000" w:space="0" w:sz="4" w:val="single"/>
              <w:bottom w:color="000000" w:space="0" w:sz="4" w:val="single"/>
            </w:tcBorders>
          </w:tcPr>
          <w:p w:rsidR="00000000" w:rsidDel="00000000" w:rsidP="00000000" w:rsidRDefault="00000000" w:rsidRPr="00000000" w14:paraId="00000145">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Language Skills Development: </w:t>
            </w:r>
          </w:p>
          <w:p w:rsidR="00000000" w:rsidDel="00000000" w:rsidP="00000000" w:rsidRDefault="00000000" w:rsidRPr="00000000" w14:paraId="00000146">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Use of English</w:t>
            </w:r>
            <w:r w:rsidDel="00000000" w:rsidR="00000000" w:rsidRPr="00000000">
              <w:rPr>
                <w:rtl w:val="0"/>
              </w:rPr>
              <w:t xml:space="preserve">  </w:t>
            </w:r>
            <w:r w:rsidDel="00000000" w:rsidR="00000000" w:rsidRPr="00000000">
              <w:rPr>
                <w:rtl w:val="0"/>
              </w:rPr>
            </w:r>
          </w:p>
        </w:tc>
        <w:tc>
          <w:tcPr>
            <w:tcBorders>
              <w:left w:color="000000" w:space="0" w:sz="4" w:val="single"/>
              <w:bottom w:color="000000" w:space="0" w:sz="4" w:val="single"/>
            </w:tcBorders>
          </w:tcPr>
          <w:p w:rsidR="00000000" w:rsidDel="00000000" w:rsidP="00000000" w:rsidRDefault="00000000" w:rsidRPr="00000000" w14:paraId="00000147">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 </w:t>
            </w:r>
          </w:p>
        </w:tc>
        <w:tc>
          <w:tcPr>
            <w:tcBorders>
              <w:left w:color="000000" w:space="0" w:sz="4" w:val="single"/>
              <w:bottom w:color="000000" w:space="0" w:sz="4" w:val="single"/>
            </w:tcBorders>
          </w:tcPr>
          <w:p w:rsidR="00000000" w:rsidDel="00000000" w:rsidP="00000000" w:rsidRDefault="00000000" w:rsidRPr="00000000" w14:paraId="00000148">
            <w:pPr>
              <w:spacing w:after="0" w:line="240" w:lineRule="auto"/>
              <w:rPr>
                <w:rFonts w:ascii="Times New Roman" w:cs="Times New Roman" w:eastAsia="Times New Roman" w:hAnsi="Times New Roman"/>
                <w:sz w:val="28"/>
                <w:szCs w:val="28"/>
              </w:rPr>
            </w:pPr>
            <w:r w:rsidDel="00000000" w:rsidR="00000000" w:rsidRPr="00000000">
              <w:rPr>
                <w:rtl w:val="0"/>
              </w:rPr>
            </w:r>
          </w:p>
        </w:tc>
        <w:tc>
          <w:tcPr>
            <w:gridSpan w:val="2"/>
            <w:tcBorders>
              <w:left w:color="000000" w:space="0" w:sz="4" w:val="single"/>
              <w:bottom w:color="000000" w:space="0" w:sz="4" w:val="single"/>
            </w:tcBorders>
          </w:tcPr>
          <w:p w:rsidR="00000000" w:rsidDel="00000000" w:rsidP="00000000" w:rsidRDefault="00000000" w:rsidRPr="00000000" w14:paraId="00000149">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tcBorders>
              <w:left w:color="000000" w:space="0" w:sz="4" w:val="single"/>
              <w:bottom w:color="000000" w:space="0" w:sz="4" w:val="single"/>
            </w:tcBorders>
          </w:tcPr>
          <w:p w:rsidR="00000000" w:rsidDel="00000000" w:rsidP="00000000" w:rsidRDefault="00000000" w:rsidRPr="00000000" w14:paraId="0000014B">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left w:color="000000" w:space="0" w:sz="4" w:val="single"/>
              <w:bottom w:color="000000" w:space="0" w:sz="4" w:val="single"/>
            </w:tcBorders>
          </w:tcPr>
          <w:p w:rsidR="00000000" w:rsidDel="00000000" w:rsidP="00000000" w:rsidRDefault="00000000" w:rsidRPr="00000000" w14:paraId="0000014C">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left w:color="000000" w:space="0" w:sz="4" w:val="single"/>
              <w:bottom w:color="000000" w:space="0" w:sz="4" w:val="single"/>
            </w:tcBorders>
          </w:tcPr>
          <w:p w:rsidR="00000000" w:rsidDel="00000000" w:rsidP="00000000" w:rsidRDefault="00000000" w:rsidRPr="00000000" w14:paraId="0000014D">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left w:color="000000" w:space="0" w:sz="4" w:val="single"/>
              <w:bottom w:color="000000" w:space="0" w:sz="4" w:val="single"/>
            </w:tcBorders>
          </w:tcPr>
          <w:p w:rsidR="00000000" w:rsidDel="00000000" w:rsidP="00000000" w:rsidRDefault="00000000" w:rsidRPr="00000000" w14:paraId="0000014E">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left w:color="000000" w:space="0" w:sz="4" w:val="single"/>
              <w:bottom w:color="000000" w:space="0" w:sz="4" w:val="single"/>
            </w:tcBorders>
          </w:tcPr>
          <w:p w:rsidR="00000000" w:rsidDel="00000000" w:rsidP="00000000" w:rsidRDefault="00000000" w:rsidRPr="00000000" w14:paraId="0000014F">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left w:color="000000" w:space="0" w:sz="4" w:val="single"/>
              <w:bottom w:color="000000" w:space="0" w:sz="4" w:val="single"/>
            </w:tcBorders>
          </w:tcPr>
          <w:p w:rsidR="00000000" w:rsidDel="00000000" w:rsidP="00000000" w:rsidRDefault="00000000" w:rsidRPr="00000000" w14:paraId="00000150">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left w:color="000000" w:space="0" w:sz="4" w:val="single"/>
              <w:bottom w:color="000000" w:space="0" w:sz="4" w:val="single"/>
            </w:tcBorders>
          </w:tcPr>
          <w:p w:rsidR="00000000" w:rsidDel="00000000" w:rsidP="00000000" w:rsidRDefault="00000000" w:rsidRPr="00000000" w14:paraId="00000151">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left w:color="000000" w:space="0" w:sz="4" w:val="single"/>
              <w:bottom w:color="000000" w:space="0" w:sz="4" w:val="single"/>
            </w:tcBorders>
          </w:tcPr>
          <w:p w:rsidR="00000000" w:rsidDel="00000000" w:rsidP="00000000" w:rsidRDefault="00000000" w:rsidRPr="00000000" w14:paraId="00000152">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153">
            <w:pPr>
              <w:spacing w:after="0" w:line="240" w:lineRule="auto"/>
              <w:rPr>
                <w:rFonts w:ascii="Times New Roman" w:cs="Times New Roman" w:eastAsia="Times New Roman" w:hAnsi="Times New Roman"/>
                <w:sz w:val="28"/>
                <w:szCs w:val="28"/>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tcPr>
          <w:p w:rsidR="00000000" w:rsidDel="00000000" w:rsidP="00000000" w:rsidRDefault="00000000" w:rsidRPr="00000000" w14:paraId="00000154">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Language Skills Development: Writing.</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55">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56">
            <w:pPr>
              <w:spacing w:after="0" w:line="240" w:lineRule="auto"/>
              <w:rPr>
                <w:rFonts w:ascii="Times New Roman" w:cs="Times New Roman" w:eastAsia="Times New Roman" w:hAnsi="Times New Roman"/>
                <w:sz w:val="28"/>
                <w:szCs w:val="28"/>
              </w:rPr>
            </w:pPr>
            <w:r w:rsidDel="00000000" w:rsidR="00000000" w:rsidRPr="00000000">
              <w:rPr>
                <w:rtl w:val="0"/>
              </w:rPr>
            </w:r>
          </w:p>
        </w:tc>
        <w:tc>
          <w:tcPr>
            <w:gridSpan w:val="2"/>
            <w:tcBorders>
              <w:top w:color="000000" w:space="0" w:sz="4" w:val="single"/>
              <w:left w:color="000000" w:space="0" w:sz="4" w:val="single"/>
              <w:bottom w:color="000000" w:space="0" w:sz="4" w:val="single"/>
            </w:tcBorders>
          </w:tcPr>
          <w:p w:rsidR="00000000" w:rsidDel="00000000" w:rsidP="00000000" w:rsidRDefault="00000000" w:rsidRPr="00000000" w14:paraId="00000157">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59">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5A">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5B">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5C">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5D">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5E">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5F">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60">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1">
            <w:pPr>
              <w:spacing w:after="0" w:line="240" w:lineRule="auto"/>
              <w:rPr>
                <w:rFonts w:ascii="Times New Roman" w:cs="Times New Roman" w:eastAsia="Times New Roman" w:hAnsi="Times New Roman"/>
                <w:sz w:val="28"/>
                <w:szCs w:val="28"/>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tcPr>
          <w:p w:rsidR="00000000" w:rsidDel="00000000" w:rsidP="00000000" w:rsidRDefault="00000000" w:rsidRPr="00000000" w14:paraId="00000162">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Language Skills Development: </w:t>
            </w:r>
          </w:p>
          <w:p w:rsidR="00000000" w:rsidDel="00000000" w:rsidP="00000000" w:rsidRDefault="00000000" w:rsidRPr="00000000" w14:paraId="00000163">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Speaking</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64">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65">
            <w:pPr>
              <w:spacing w:after="0" w:line="240" w:lineRule="auto"/>
              <w:rPr>
                <w:rFonts w:ascii="Times New Roman" w:cs="Times New Roman" w:eastAsia="Times New Roman" w:hAnsi="Times New Roman"/>
                <w:sz w:val="28"/>
                <w:szCs w:val="28"/>
              </w:rPr>
            </w:pPr>
            <w:r w:rsidDel="00000000" w:rsidR="00000000" w:rsidRPr="00000000">
              <w:rPr>
                <w:rtl w:val="0"/>
              </w:rPr>
            </w:r>
          </w:p>
        </w:tc>
        <w:tc>
          <w:tcPr>
            <w:gridSpan w:val="2"/>
            <w:tcBorders>
              <w:top w:color="000000" w:space="0" w:sz="4" w:val="single"/>
              <w:left w:color="000000" w:space="0" w:sz="4" w:val="single"/>
              <w:bottom w:color="000000" w:space="0" w:sz="4" w:val="single"/>
            </w:tcBorders>
          </w:tcPr>
          <w:p w:rsidR="00000000" w:rsidDel="00000000" w:rsidP="00000000" w:rsidRDefault="00000000" w:rsidRPr="00000000" w14:paraId="00000166">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68">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69">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6A">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6B">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6C">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6D">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6E">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6F">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70">
            <w:pPr>
              <w:spacing w:after="0" w:line="240" w:lineRule="auto"/>
              <w:rPr>
                <w:rFonts w:ascii="Times New Roman" w:cs="Times New Roman" w:eastAsia="Times New Roman" w:hAnsi="Times New Roman"/>
                <w:sz w:val="28"/>
                <w:szCs w:val="28"/>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tcPr>
          <w:p w:rsidR="00000000" w:rsidDel="00000000" w:rsidP="00000000" w:rsidRDefault="00000000" w:rsidRPr="00000000" w14:paraId="00000171">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Mock Test</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72">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73">
            <w:pPr>
              <w:spacing w:after="0" w:line="240" w:lineRule="auto"/>
              <w:rPr>
                <w:rFonts w:ascii="Times New Roman" w:cs="Times New Roman" w:eastAsia="Times New Roman" w:hAnsi="Times New Roman"/>
                <w:sz w:val="28"/>
                <w:szCs w:val="28"/>
              </w:rPr>
            </w:pPr>
            <w:r w:rsidDel="00000000" w:rsidR="00000000" w:rsidRPr="00000000">
              <w:rPr>
                <w:rtl w:val="0"/>
              </w:rPr>
            </w:r>
          </w:p>
        </w:tc>
        <w:tc>
          <w:tcPr>
            <w:gridSpan w:val="2"/>
            <w:tcBorders>
              <w:top w:color="000000" w:space="0" w:sz="4" w:val="single"/>
              <w:left w:color="000000" w:space="0" w:sz="4" w:val="single"/>
              <w:bottom w:color="000000" w:space="0" w:sz="4" w:val="single"/>
            </w:tcBorders>
          </w:tcPr>
          <w:p w:rsidR="00000000" w:rsidDel="00000000" w:rsidP="00000000" w:rsidRDefault="00000000" w:rsidRPr="00000000" w14:paraId="00000174">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76">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77">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78">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79">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7A">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7B">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7C">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7D">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7E">
            <w:pPr>
              <w:spacing w:after="0" w:line="240" w:lineRule="auto"/>
              <w:rPr>
                <w:rFonts w:ascii="Times New Roman" w:cs="Times New Roman" w:eastAsia="Times New Roman" w:hAnsi="Times New Roman"/>
                <w:sz w:val="28"/>
                <w:szCs w:val="28"/>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tcPr>
          <w:p w:rsidR="00000000" w:rsidDel="00000000" w:rsidP="00000000" w:rsidRDefault="00000000" w:rsidRPr="00000000" w14:paraId="0000017F">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Language Skills Development: Reading </w:t>
            </w:r>
          </w:p>
          <w:p w:rsidR="00000000" w:rsidDel="00000000" w:rsidP="00000000" w:rsidRDefault="00000000" w:rsidRPr="00000000" w14:paraId="00000180">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Listening</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81">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82">
            <w:pPr>
              <w:spacing w:after="0" w:line="240" w:lineRule="auto"/>
              <w:rPr>
                <w:rFonts w:ascii="Times New Roman" w:cs="Times New Roman" w:eastAsia="Times New Roman" w:hAnsi="Times New Roman"/>
                <w:sz w:val="28"/>
                <w:szCs w:val="28"/>
              </w:rPr>
            </w:pPr>
            <w:r w:rsidDel="00000000" w:rsidR="00000000" w:rsidRPr="00000000">
              <w:rPr>
                <w:rtl w:val="0"/>
              </w:rPr>
            </w:r>
          </w:p>
        </w:tc>
        <w:tc>
          <w:tcPr>
            <w:gridSpan w:val="2"/>
            <w:tcBorders>
              <w:top w:color="000000" w:space="0" w:sz="4" w:val="single"/>
              <w:left w:color="000000" w:space="0" w:sz="4" w:val="single"/>
              <w:bottom w:color="000000" w:space="0" w:sz="4" w:val="single"/>
            </w:tcBorders>
          </w:tcPr>
          <w:p w:rsidR="00000000" w:rsidDel="00000000" w:rsidP="00000000" w:rsidRDefault="00000000" w:rsidRPr="00000000" w14:paraId="00000183">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85">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86">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87">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88">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89">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8A">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8B">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8C">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8D">
            <w:pPr>
              <w:spacing w:after="0" w:line="240" w:lineRule="auto"/>
              <w:rPr>
                <w:rFonts w:ascii="Times New Roman" w:cs="Times New Roman" w:eastAsia="Times New Roman" w:hAnsi="Times New Roman"/>
                <w:sz w:val="28"/>
                <w:szCs w:val="28"/>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tcPr>
          <w:p w:rsidR="00000000" w:rsidDel="00000000" w:rsidP="00000000" w:rsidRDefault="00000000" w:rsidRPr="00000000" w14:paraId="0000018E">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Language Skills Development: </w:t>
            </w:r>
          </w:p>
          <w:p w:rsidR="00000000" w:rsidDel="00000000" w:rsidP="00000000" w:rsidRDefault="00000000" w:rsidRPr="00000000" w14:paraId="0000018F">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Use of English</w:t>
            </w:r>
            <w:r w:rsidDel="00000000" w:rsidR="00000000" w:rsidRPr="00000000">
              <w:rPr>
                <w:rtl w:val="0"/>
              </w:rPr>
              <w:t xml:space="preserve">  </w:t>
            </w: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90">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91">
            <w:pPr>
              <w:spacing w:after="0" w:line="240" w:lineRule="auto"/>
              <w:rPr>
                <w:rFonts w:ascii="Times New Roman" w:cs="Times New Roman" w:eastAsia="Times New Roman" w:hAnsi="Times New Roman"/>
                <w:sz w:val="28"/>
                <w:szCs w:val="28"/>
              </w:rPr>
            </w:pPr>
            <w:r w:rsidDel="00000000" w:rsidR="00000000" w:rsidRPr="00000000">
              <w:rPr>
                <w:rtl w:val="0"/>
              </w:rPr>
            </w:r>
          </w:p>
        </w:tc>
        <w:tc>
          <w:tcPr>
            <w:gridSpan w:val="2"/>
            <w:tcBorders>
              <w:top w:color="000000" w:space="0" w:sz="4" w:val="single"/>
              <w:left w:color="000000" w:space="0" w:sz="4" w:val="single"/>
              <w:bottom w:color="000000" w:space="0" w:sz="4" w:val="single"/>
            </w:tcBorders>
          </w:tcPr>
          <w:p w:rsidR="00000000" w:rsidDel="00000000" w:rsidP="00000000" w:rsidRDefault="00000000" w:rsidRPr="00000000" w14:paraId="00000192">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94">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95">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96">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97">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98">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99">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9A">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9B">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C">
            <w:pPr>
              <w:spacing w:after="0" w:line="240" w:lineRule="auto"/>
              <w:rPr>
                <w:rFonts w:ascii="Times New Roman" w:cs="Times New Roman" w:eastAsia="Times New Roman" w:hAnsi="Times New Roman"/>
                <w:sz w:val="28"/>
                <w:szCs w:val="28"/>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tcPr>
          <w:p w:rsidR="00000000" w:rsidDel="00000000" w:rsidP="00000000" w:rsidRDefault="00000000" w:rsidRPr="00000000" w14:paraId="0000019D">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Language Skills Development: Writing.</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9E">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9F">
            <w:pPr>
              <w:spacing w:after="0" w:line="240" w:lineRule="auto"/>
              <w:rPr>
                <w:rFonts w:ascii="Times New Roman" w:cs="Times New Roman" w:eastAsia="Times New Roman" w:hAnsi="Times New Roman"/>
                <w:sz w:val="28"/>
                <w:szCs w:val="28"/>
              </w:rPr>
            </w:pPr>
            <w:r w:rsidDel="00000000" w:rsidR="00000000" w:rsidRPr="00000000">
              <w:rPr>
                <w:rtl w:val="0"/>
              </w:rPr>
            </w:r>
          </w:p>
        </w:tc>
        <w:tc>
          <w:tcPr>
            <w:gridSpan w:val="2"/>
            <w:tcBorders>
              <w:top w:color="000000" w:space="0" w:sz="4" w:val="single"/>
              <w:left w:color="000000" w:space="0" w:sz="4" w:val="single"/>
              <w:bottom w:color="000000" w:space="0" w:sz="4" w:val="single"/>
            </w:tcBorders>
          </w:tcPr>
          <w:p w:rsidR="00000000" w:rsidDel="00000000" w:rsidP="00000000" w:rsidRDefault="00000000" w:rsidRPr="00000000" w14:paraId="000001A0">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A2">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A3">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A4">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A5">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A6">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A7">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A8">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A9">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A">
            <w:pPr>
              <w:spacing w:after="0" w:line="240" w:lineRule="auto"/>
              <w:rPr>
                <w:rFonts w:ascii="Times New Roman" w:cs="Times New Roman" w:eastAsia="Times New Roman" w:hAnsi="Times New Roman"/>
                <w:sz w:val="28"/>
                <w:szCs w:val="28"/>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tcPr>
          <w:p w:rsidR="00000000" w:rsidDel="00000000" w:rsidP="00000000" w:rsidRDefault="00000000" w:rsidRPr="00000000" w14:paraId="000001AB">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Language Skills Development: </w:t>
            </w:r>
          </w:p>
          <w:p w:rsidR="00000000" w:rsidDel="00000000" w:rsidP="00000000" w:rsidRDefault="00000000" w:rsidRPr="00000000" w14:paraId="000001AC">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Speaking</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AD">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AE">
            <w:pPr>
              <w:spacing w:after="0" w:line="240" w:lineRule="auto"/>
              <w:rPr>
                <w:rFonts w:ascii="Times New Roman" w:cs="Times New Roman" w:eastAsia="Times New Roman" w:hAnsi="Times New Roman"/>
                <w:sz w:val="28"/>
                <w:szCs w:val="28"/>
              </w:rPr>
            </w:pPr>
            <w:r w:rsidDel="00000000" w:rsidR="00000000" w:rsidRPr="00000000">
              <w:rPr>
                <w:rtl w:val="0"/>
              </w:rPr>
            </w:r>
          </w:p>
        </w:tc>
        <w:tc>
          <w:tcPr>
            <w:gridSpan w:val="2"/>
            <w:tcBorders>
              <w:top w:color="000000" w:space="0" w:sz="4" w:val="single"/>
              <w:left w:color="000000" w:space="0" w:sz="4" w:val="single"/>
              <w:bottom w:color="000000" w:space="0" w:sz="4" w:val="single"/>
            </w:tcBorders>
          </w:tcPr>
          <w:p w:rsidR="00000000" w:rsidDel="00000000" w:rsidP="00000000" w:rsidRDefault="00000000" w:rsidRPr="00000000" w14:paraId="000001AF">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B1">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B2">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B3">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B4">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B5">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B6">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B7">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B8">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9">
            <w:pPr>
              <w:spacing w:after="0" w:line="240" w:lineRule="auto"/>
              <w:rPr>
                <w:rFonts w:ascii="Times New Roman" w:cs="Times New Roman" w:eastAsia="Times New Roman" w:hAnsi="Times New Roman"/>
                <w:sz w:val="28"/>
                <w:szCs w:val="28"/>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tcPr>
          <w:p w:rsidR="00000000" w:rsidDel="00000000" w:rsidP="00000000" w:rsidRDefault="00000000" w:rsidRPr="00000000" w14:paraId="000001BA">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Mock Test</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BB">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BC">
            <w:pPr>
              <w:spacing w:after="0" w:line="240" w:lineRule="auto"/>
              <w:rPr>
                <w:rFonts w:ascii="Times New Roman" w:cs="Times New Roman" w:eastAsia="Times New Roman" w:hAnsi="Times New Roman"/>
                <w:sz w:val="28"/>
                <w:szCs w:val="28"/>
              </w:rPr>
            </w:pPr>
            <w:r w:rsidDel="00000000" w:rsidR="00000000" w:rsidRPr="00000000">
              <w:rPr>
                <w:rtl w:val="0"/>
              </w:rPr>
            </w:r>
          </w:p>
        </w:tc>
        <w:tc>
          <w:tcPr>
            <w:gridSpan w:val="2"/>
            <w:tcBorders>
              <w:top w:color="000000" w:space="0" w:sz="4" w:val="single"/>
              <w:left w:color="000000" w:space="0" w:sz="4" w:val="single"/>
              <w:bottom w:color="000000" w:space="0" w:sz="4" w:val="single"/>
            </w:tcBorders>
          </w:tcPr>
          <w:p w:rsidR="00000000" w:rsidDel="00000000" w:rsidP="00000000" w:rsidRDefault="00000000" w:rsidRPr="00000000" w14:paraId="000001BD">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BF">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C0">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C1">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C2">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C3">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C4">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C5">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C6">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7">
            <w:pPr>
              <w:spacing w:after="0" w:line="240" w:lineRule="auto"/>
              <w:rPr>
                <w:rFonts w:ascii="Times New Roman" w:cs="Times New Roman" w:eastAsia="Times New Roman" w:hAnsi="Times New Roman"/>
                <w:sz w:val="28"/>
                <w:szCs w:val="28"/>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tcPr>
          <w:p w:rsidR="00000000" w:rsidDel="00000000" w:rsidP="00000000" w:rsidRDefault="00000000" w:rsidRPr="00000000" w14:paraId="000001C8">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Introduction</w:t>
            </w:r>
          </w:p>
          <w:p w:rsidR="00000000" w:rsidDel="00000000" w:rsidP="00000000" w:rsidRDefault="00000000" w:rsidRPr="00000000" w14:paraId="000001C9">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Language Skills Development: Reading </w:t>
            </w:r>
          </w:p>
          <w:p w:rsidR="00000000" w:rsidDel="00000000" w:rsidP="00000000" w:rsidRDefault="00000000" w:rsidRPr="00000000" w14:paraId="000001CA">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Listening</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CB">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CC">
            <w:pPr>
              <w:spacing w:after="0" w:line="240" w:lineRule="auto"/>
              <w:rPr>
                <w:rFonts w:ascii="Times New Roman" w:cs="Times New Roman" w:eastAsia="Times New Roman" w:hAnsi="Times New Roman"/>
                <w:sz w:val="28"/>
                <w:szCs w:val="28"/>
              </w:rPr>
            </w:pPr>
            <w:r w:rsidDel="00000000" w:rsidR="00000000" w:rsidRPr="00000000">
              <w:rPr>
                <w:rtl w:val="0"/>
              </w:rPr>
            </w:r>
          </w:p>
        </w:tc>
        <w:tc>
          <w:tcPr>
            <w:gridSpan w:val="2"/>
            <w:tcBorders>
              <w:top w:color="000000" w:space="0" w:sz="4" w:val="single"/>
              <w:left w:color="000000" w:space="0" w:sz="4" w:val="single"/>
              <w:bottom w:color="000000" w:space="0" w:sz="4" w:val="single"/>
            </w:tcBorders>
          </w:tcPr>
          <w:p w:rsidR="00000000" w:rsidDel="00000000" w:rsidP="00000000" w:rsidRDefault="00000000" w:rsidRPr="00000000" w14:paraId="000001CD">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CF">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D0">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D1">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D2">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D3">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D4">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D5">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D6">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7">
            <w:pPr>
              <w:spacing w:after="0" w:line="240" w:lineRule="auto"/>
              <w:rPr>
                <w:rFonts w:ascii="Times New Roman" w:cs="Times New Roman" w:eastAsia="Times New Roman" w:hAnsi="Times New Roman"/>
                <w:sz w:val="28"/>
                <w:szCs w:val="28"/>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tcPr>
          <w:p w:rsidR="00000000" w:rsidDel="00000000" w:rsidP="00000000" w:rsidRDefault="00000000" w:rsidRPr="00000000" w14:paraId="000001D8">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Language Skills Development: </w:t>
            </w:r>
          </w:p>
          <w:p w:rsidR="00000000" w:rsidDel="00000000" w:rsidP="00000000" w:rsidRDefault="00000000" w:rsidRPr="00000000" w14:paraId="000001D9">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Use of English</w:t>
            </w:r>
            <w:r w:rsidDel="00000000" w:rsidR="00000000" w:rsidRPr="00000000">
              <w:rPr>
                <w:rtl w:val="0"/>
              </w:rPr>
              <w:t xml:space="preserve">  </w:t>
            </w: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DA">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DB">
            <w:pPr>
              <w:spacing w:after="0" w:line="240" w:lineRule="auto"/>
              <w:rPr>
                <w:rFonts w:ascii="Times New Roman" w:cs="Times New Roman" w:eastAsia="Times New Roman" w:hAnsi="Times New Roman"/>
                <w:sz w:val="28"/>
                <w:szCs w:val="28"/>
              </w:rPr>
            </w:pPr>
            <w:r w:rsidDel="00000000" w:rsidR="00000000" w:rsidRPr="00000000">
              <w:rPr>
                <w:rtl w:val="0"/>
              </w:rPr>
            </w:r>
          </w:p>
        </w:tc>
        <w:tc>
          <w:tcPr>
            <w:gridSpan w:val="2"/>
            <w:tcBorders>
              <w:top w:color="000000" w:space="0" w:sz="4" w:val="single"/>
              <w:left w:color="000000" w:space="0" w:sz="4" w:val="single"/>
              <w:bottom w:color="000000" w:space="0" w:sz="4" w:val="single"/>
            </w:tcBorders>
          </w:tcPr>
          <w:p w:rsidR="00000000" w:rsidDel="00000000" w:rsidP="00000000" w:rsidRDefault="00000000" w:rsidRPr="00000000" w14:paraId="000001DC">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DE">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DF">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E0">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E1">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E2">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E3">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E4">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E5">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6">
            <w:pPr>
              <w:spacing w:after="0" w:line="240" w:lineRule="auto"/>
              <w:rPr>
                <w:rFonts w:ascii="Times New Roman" w:cs="Times New Roman" w:eastAsia="Times New Roman" w:hAnsi="Times New Roman"/>
                <w:sz w:val="28"/>
                <w:szCs w:val="28"/>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tcPr>
          <w:p w:rsidR="00000000" w:rsidDel="00000000" w:rsidP="00000000" w:rsidRDefault="00000000" w:rsidRPr="00000000" w14:paraId="000001E7">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Language Skills Development: Writing.</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E8">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E9">
            <w:pPr>
              <w:spacing w:after="0" w:line="240" w:lineRule="auto"/>
              <w:rPr>
                <w:rFonts w:ascii="Times New Roman" w:cs="Times New Roman" w:eastAsia="Times New Roman" w:hAnsi="Times New Roman"/>
                <w:sz w:val="28"/>
                <w:szCs w:val="28"/>
              </w:rPr>
            </w:pPr>
            <w:r w:rsidDel="00000000" w:rsidR="00000000" w:rsidRPr="00000000">
              <w:rPr>
                <w:rtl w:val="0"/>
              </w:rPr>
            </w:r>
          </w:p>
        </w:tc>
        <w:tc>
          <w:tcPr>
            <w:gridSpan w:val="2"/>
            <w:tcBorders>
              <w:top w:color="000000" w:space="0" w:sz="4" w:val="single"/>
              <w:left w:color="000000" w:space="0" w:sz="4" w:val="single"/>
              <w:bottom w:color="000000" w:space="0" w:sz="4" w:val="single"/>
            </w:tcBorders>
          </w:tcPr>
          <w:p w:rsidR="00000000" w:rsidDel="00000000" w:rsidP="00000000" w:rsidRDefault="00000000" w:rsidRPr="00000000" w14:paraId="000001EA">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EC">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ED">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EE">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EF">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F0">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F1">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F2">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F3">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F4">
            <w:pPr>
              <w:spacing w:after="0" w:line="240" w:lineRule="auto"/>
              <w:rPr>
                <w:rFonts w:ascii="Times New Roman" w:cs="Times New Roman" w:eastAsia="Times New Roman" w:hAnsi="Times New Roman"/>
                <w:sz w:val="28"/>
                <w:szCs w:val="28"/>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tcPr>
          <w:p w:rsidR="00000000" w:rsidDel="00000000" w:rsidP="00000000" w:rsidRDefault="00000000" w:rsidRPr="00000000" w14:paraId="000001F5">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Language Skills Development: </w:t>
            </w:r>
          </w:p>
          <w:p w:rsidR="00000000" w:rsidDel="00000000" w:rsidP="00000000" w:rsidRDefault="00000000" w:rsidRPr="00000000" w14:paraId="000001F6">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Speaking</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F7">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F8">
            <w:pPr>
              <w:spacing w:after="0" w:line="240" w:lineRule="auto"/>
              <w:rPr>
                <w:rFonts w:ascii="Times New Roman" w:cs="Times New Roman" w:eastAsia="Times New Roman" w:hAnsi="Times New Roman"/>
                <w:sz w:val="28"/>
                <w:szCs w:val="28"/>
              </w:rPr>
            </w:pPr>
            <w:r w:rsidDel="00000000" w:rsidR="00000000" w:rsidRPr="00000000">
              <w:rPr>
                <w:rtl w:val="0"/>
              </w:rPr>
            </w:r>
          </w:p>
        </w:tc>
        <w:tc>
          <w:tcPr>
            <w:gridSpan w:val="2"/>
            <w:tcBorders>
              <w:top w:color="000000" w:space="0" w:sz="4" w:val="single"/>
              <w:left w:color="000000" w:space="0" w:sz="4" w:val="single"/>
              <w:bottom w:color="000000" w:space="0" w:sz="4" w:val="single"/>
            </w:tcBorders>
          </w:tcPr>
          <w:p w:rsidR="00000000" w:rsidDel="00000000" w:rsidP="00000000" w:rsidRDefault="00000000" w:rsidRPr="00000000" w14:paraId="000001F9">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FB">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FC">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FD">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FE">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1FF">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00">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01">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02">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03">
            <w:pPr>
              <w:spacing w:after="0" w:line="240" w:lineRule="auto"/>
              <w:rPr>
                <w:rFonts w:ascii="Times New Roman" w:cs="Times New Roman" w:eastAsia="Times New Roman" w:hAnsi="Times New Roman"/>
                <w:sz w:val="28"/>
                <w:szCs w:val="28"/>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tcPr>
          <w:p w:rsidR="00000000" w:rsidDel="00000000" w:rsidP="00000000" w:rsidRDefault="00000000" w:rsidRPr="00000000" w14:paraId="00000204">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Final Test</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05">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06">
            <w:pPr>
              <w:spacing w:after="0" w:line="240" w:lineRule="auto"/>
              <w:rPr>
                <w:rFonts w:ascii="Times New Roman" w:cs="Times New Roman" w:eastAsia="Times New Roman" w:hAnsi="Times New Roman"/>
                <w:sz w:val="28"/>
                <w:szCs w:val="28"/>
              </w:rPr>
            </w:pPr>
            <w:r w:rsidDel="00000000" w:rsidR="00000000" w:rsidRPr="00000000">
              <w:rPr>
                <w:rtl w:val="0"/>
              </w:rPr>
            </w:r>
          </w:p>
        </w:tc>
        <w:tc>
          <w:tcPr>
            <w:gridSpan w:val="2"/>
            <w:tcBorders>
              <w:top w:color="000000" w:space="0" w:sz="4" w:val="single"/>
              <w:left w:color="000000" w:space="0" w:sz="4" w:val="single"/>
              <w:bottom w:color="000000" w:space="0" w:sz="4" w:val="single"/>
            </w:tcBorders>
          </w:tcPr>
          <w:p w:rsidR="00000000" w:rsidDel="00000000" w:rsidP="00000000" w:rsidRDefault="00000000" w:rsidRPr="00000000" w14:paraId="00000207">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09">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0A">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0B">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0C">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0D">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0E">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0F">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10">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1">
            <w:pPr>
              <w:spacing w:after="0" w:line="240" w:lineRule="auto"/>
              <w:rPr>
                <w:rFonts w:ascii="Times New Roman" w:cs="Times New Roman" w:eastAsia="Times New Roman" w:hAnsi="Times New Roman"/>
                <w:sz w:val="28"/>
                <w:szCs w:val="28"/>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tcPr>
          <w:p w:rsidR="00000000" w:rsidDel="00000000" w:rsidP="00000000" w:rsidRDefault="00000000" w:rsidRPr="00000000" w14:paraId="00000212">
            <w:pPr>
              <w:spacing w:after="0"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sz w:val="28"/>
                <w:szCs w:val="28"/>
                <w:rtl w:val="0"/>
              </w:rPr>
              <w:t xml:space="preserve">Разом </w:t>
            </w: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13">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30</w:t>
            </w: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14">
            <w:pPr>
              <w:spacing w:after="0" w:line="240" w:lineRule="auto"/>
              <w:rPr>
                <w:rFonts w:ascii="Times New Roman" w:cs="Times New Roman" w:eastAsia="Times New Roman" w:hAnsi="Times New Roman"/>
                <w:sz w:val="28"/>
                <w:szCs w:val="28"/>
              </w:rPr>
            </w:pPr>
            <w:r w:rsidDel="00000000" w:rsidR="00000000" w:rsidRPr="00000000">
              <w:rPr>
                <w:rtl w:val="0"/>
              </w:rPr>
            </w:r>
          </w:p>
        </w:tc>
        <w:tc>
          <w:tcPr>
            <w:gridSpan w:val="2"/>
            <w:tcBorders>
              <w:top w:color="000000" w:space="0" w:sz="4" w:val="single"/>
              <w:left w:color="000000" w:space="0" w:sz="4" w:val="single"/>
              <w:bottom w:color="000000" w:space="0" w:sz="4" w:val="single"/>
            </w:tcBorders>
          </w:tcPr>
          <w:p w:rsidR="00000000" w:rsidDel="00000000" w:rsidP="00000000" w:rsidRDefault="00000000" w:rsidRPr="00000000" w14:paraId="00000215">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30</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17">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18">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19">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1A">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1B">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1C">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1D">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1E">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F">
            <w:pPr>
              <w:spacing w:after="0" w:line="240" w:lineRule="auto"/>
              <w:rPr>
                <w:rFonts w:ascii="Times New Roman" w:cs="Times New Roman" w:eastAsia="Times New Roman" w:hAnsi="Times New Roman"/>
                <w:sz w:val="28"/>
                <w:szCs w:val="28"/>
              </w:rPr>
            </w:pPr>
            <w:r w:rsidDel="00000000" w:rsidR="00000000" w:rsidRPr="00000000">
              <w:rPr>
                <w:rtl w:val="0"/>
              </w:rPr>
            </w:r>
          </w:p>
        </w:tc>
      </w:tr>
      <w:tr>
        <w:trPr>
          <w:cantSplit w:val="0"/>
          <w:tblHeader w:val="0"/>
        </w:trPr>
        <w:tc>
          <w:tcPr>
            <w:gridSpan w:val="14"/>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20">
            <w:pPr>
              <w:tabs>
                <w:tab w:val="left" w:leader="none" w:pos="4710"/>
              </w:tabs>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VIII семестр</w:t>
            </w:r>
          </w:p>
          <w:p w:rsidR="00000000" w:rsidDel="00000000" w:rsidP="00000000" w:rsidRDefault="00000000" w:rsidRPr="00000000" w14:paraId="00000221">
            <w:pPr>
              <w:tabs>
                <w:tab w:val="left" w:leader="none" w:pos="4710"/>
              </w:tabs>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Змістовий модуль 2.</w:t>
            </w:r>
          </w:p>
        </w:tc>
      </w:tr>
      <w:tr>
        <w:trPr>
          <w:cantSplit w:val="0"/>
          <w:tblHeader w:val="0"/>
        </w:trPr>
        <w:tc>
          <w:tcPr>
            <w:tcBorders>
              <w:top w:color="000000" w:space="0" w:sz="4" w:val="single"/>
              <w:left w:color="000000" w:space="0" w:sz="4" w:val="single"/>
              <w:bottom w:color="000000" w:space="0" w:sz="4" w:val="single"/>
            </w:tcBorders>
          </w:tcPr>
          <w:p w:rsidR="00000000" w:rsidDel="00000000" w:rsidP="00000000" w:rsidRDefault="00000000" w:rsidRPr="00000000" w14:paraId="0000022F">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Language Skills Development: Reading </w:t>
            </w:r>
          </w:p>
          <w:p w:rsidR="00000000" w:rsidDel="00000000" w:rsidP="00000000" w:rsidRDefault="00000000" w:rsidRPr="00000000" w14:paraId="00000230">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Listening</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31">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32">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33">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gridSpan w:val="2"/>
            <w:tcBorders>
              <w:top w:color="000000" w:space="0" w:sz="4" w:val="single"/>
              <w:left w:color="000000" w:space="0" w:sz="4" w:val="single"/>
              <w:bottom w:color="000000" w:space="0" w:sz="4" w:val="single"/>
            </w:tcBorders>
          </w:tcPr>
          <w:p w:rsidR="00000000" w:rsidDel="00000000" w:rsidP="00000000" w:rsidRDefault="00000000" w:rsidRPr="00000000" w14:paraId="00000234">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36">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37">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38">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39">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3A">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3B">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3C">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3D">
            <w:pPr>
              <w:spacing w:after="0" w:line="240" w:lineRule="auto"/>
              <w:rPr>
                <w:rFonts w:ascii="Times New Roman" w:cs="Times New Roman" w:eastAsia="Times New Roman" w:hAnsi="Times New Roman"/>
                <w:sz w:val="28"/>
                <w:szCs w:val="28"/>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tcPr>
          <w:p w:rsidR="00000000" w:rsidDel="00000000" w:rsidP="00000000" w:rsidRDefault="00000000" w:rsidRPr="00000000" w14:paraId="0000023E">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Language Skills Development: </w:t>
            </w:r>
          </w:p>
          <w:p w:rsidR="00000000" w:rsidDel="00000000" w:rsidP="00000000" w:rsidRDefault="00000000" w:rsidRPr="00000000" w14:paraId="0000023F">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Use of English</w:t>
            </w:r>
            <w:r w:rsidDel="00000000" w:rsidR="00000000" w:rsidRPr="00000000">
              <w:rPr>
                <w:rtl w:val="0"/>
              </w:rPr>
              <w:t xml:space="preserve">  </w:t>
            </w: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40">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41">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42">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gridSpan w:val="2"/>
            <w:tcBorders>
              <w:top w:color="000000" w:space="0" w:sz="4" w:val="single"/>
              <w:left w:color="000000" w:space="0" w:sz="4" w:val="single"/>
              <w:bottom w:color="000000" w:space="0" w:sz="4" w:val="single"/>
            </w:tcBorders>
          </w:tcPr>
          <w:p w:rsidR="00000000" w:rsidDel="00000000" w:rsidP="00000000" w:rsidRDefault="00000000" w:rsidRPr="00000000" w14:paraId="00000243">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45">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46">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47">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48">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49">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4A">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4B">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4C">
            <w:pPr>
              <w:spacing w:after="0" w:line="240" w:lineRule="auto"/>
              <w:rPr>
                <w:rFonts w:ascii="Times New Roman" w:cs="Times New Roman" w:eastAsia="Times New Roman" w:hAnsi="Times New Roman"/>
                <w:sz w:val="28"/>
                <w:szCs w:val="28"/>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tcPr>
          <w:p w:rsidR="00000000" w:rsidDel="00000000" w:rsidP="00000000" w:rsidRDefault="00000000" w:rsidRPr="00000000" w14:paraId="0000024D">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Language Skills Development: Writing.</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4E">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4F">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50">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gridSpan w:val="2"/>
            <w:tcBorders>
              <w:top w:color="000000" w:space="0" w:sz="4" w:val="single"/>
              <w:left w:color="000000" w:space="0" w:sz="4" w:val="single"/>
              <w:bottom w:color="000000" w:space="0" w:sz="4" w:val="single"/>
            </w:tcBorders>
          </w:tcPr>
          <w:p w:rsidR="00000000" w:rsidDel="00000000" w:rsidP="00000000" w:rsidRDefault="00000000" w:rsidRPr="00000000" w14:paraId="00000251">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53">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54">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55">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56">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57">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58">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59">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5A">
            <w:pPr>
              <w:spacing w:after="0" w:line="240" w:lineRule="auto"/>
              <w:rPr>
                <w:rFonts w:ascii="Times New Roman" w:cs="Times New Roman" w:eastAsia="Times New Roman" w:hAnsi="Times New Roman"/>
                <w:sz w:val="28"/>
                <w:szCs w:val="28"/>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tcPr>
          <w:p w:rsidR="00000000" w:rsidDel="00000000" w:rsidP="00000000" w:rsidRDefault="00000000" w:rsidRPr="00000000" w14:paraId="0000025B">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Language Skills Development: </w:t>
            </w:r>
          </w:p>
          <w:p w:rsidR="00000000" w:rsidDel="00000000" w:rsidP="00000000" w:rsidRDefault="00000000" w:rsidRPr="00000000" w14:paraId="0000025C">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Speaking</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5D">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5E">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5F">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gridSpan w:val="2"/>
            <w:tcBorders>
              <w:top w:color="000000" w:space="0" w:sz="4" w:val="single"/>
              <w:left w:color="000000" w:space="0" w:sz="4" w:val="single"/>
              <w:bottom w:color="000000" w:space="0" w:sz="4" w:val="single"/>
            </w:tcBorders>
          </w:tcPr>
          <w:p w:rsidR="00000000" w:rsidDel="00000000" w:rsidP="00000000" w:rsidRDefault="00000000" w:rsidRPr="00000000" w14:paraId="00000260">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62">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63">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64">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65">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66">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67">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68">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69">
            <w:pPr>
              <w:spacing w:after="0" w:line="240" w:lineRule="auto"/>
              <w:rPr>
                <w:rFonts w:ascii="Times New Roman" w:cs="Times New Roman" w:eastAsia="Times New Roman" w:hAnsi="Times New Roman"/>
                <w:sz w:val="28"/>
                <w:szCs w:val="28"/>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tcPr>
          <w:p w:rsidR="00000000" w:rsidDel="00000000" w:rsidP="00000000" w:rsidRDefault="00000000" w:rsidRPr="00000000" w14:paraId="0000026A">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Mock Test</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6B">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6C">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6D">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gridSpan w:val="2"/>
            <w:tcBorders>
              <w:top w:color="000000" w:space="0" w:sz="4" w:val="single"/>
              <w:left w:color="000000" w:space="0" w:sz="4" w:val="single"/>
              <w:bottom w:color="000000" w:space="0" w:sz="4" w:val="single"/>
            </w:tcBorders>
          </w:tcPr>
          <w:p w:rsidR="00000000" w:rsidDel="00000000" w:rsidP="00000000" w:rsidRDefault="00000000" w:rsidRPr="00000000" w14:paraId="0000026E">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70">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71">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72">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73">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74">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75">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76">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77">
            <w:pPr>
              <w:spacing w:after="0" w:line="240" w:lineRule="auto"/>
              <w:rPr>
                <w:rFonts w:ascii="Times New Roman" w:cs="Times New Roman" w:eastAsia="Times New Roman" w:hAnsi="Times New Roman"/>
                <w:sz w:val="28"/>
                <w:szCs w:val="28"/>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tcPr>
          <w:p w:rsidR="00000000" w:rsidDel="00000000" w:rsidP="00000000" w:rsidRDefault="00000000" w:rsidRPr="00000000" w14:paraId="00000278">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Introduction</w:t>
            </w:r>
          </w:p>
          <w:p w:rsidR="00000000" w:rsidDel="00000000" w:rsidP="00000000" w:rsidRDefault="00000000" w:rsidRPr="00000000" w14:paraId="00000279">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Language Skills Development: Reading </w:t>
            </w:r>
          </w:p>
          <w:p w:rsidR="00000000" w:rsidDel="00000000" w:rsidP="00000000" w:rsidRDefault="00000000" w:rsidRPr="00000000" w14:paraId="0000027A">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Listening</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7B">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7C">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7D">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gridSpan w:val="2"/>
            <w:tcBorders>
              <w:top w:color="000000" w:space="0" w:sz="4" w:val="single"/>
              <w:left w:color="000000" w:space="0" w:sz="4" w:val="single"/>
              <w:bottom w:color="000000" w:space="0" w:sz="4" w:val="single"/>
            </w:tcBorders>
          </w:tcPr>
          <w:p w:rsidR="00000000" w:rsidDel="00000000" w:rsidP="00000000" w:rsidRDefault="00000000" w:rsidRPr="00000000" w14:paraId="0000027E">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80">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81">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82">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83">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84">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85">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86">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87">
            <w:pPr>
              <w:spacing w:after="0" w:line="240" w:lineRule="auto"/>
              <w:rPr>
                <w:rFonts w:ascii="Times New Roman" w:cs="Times New Roman" w:eastAsia="Times New Roman" w:hAnsi="Times New Roman"/>
                <w:sz w:val="28"/>
                <w:szCs w:val="28"/>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tcPr>
          <w:p w:rsidR="00000000" w:rsidDel="00000000" w:rsidP="00000000" w:rsidRDefault="00000000" w:rsidRPr="00000000" w14:paraId="00000288">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Language Skills Development: </w:t>
            </w:r>
          </w:p>
          <w:p w:rsidR="00000000" w:rsidDel="00000000" w:rsidP="00000000" w:rsidRDefault="00000000" w:rsidRPr="00000000" w14:paraId="00000289">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Use of English</w:t>
            </w:r>
            <w:r w:rsidDel="00000000" w:rsidR="00000000" w:rsidRPr="00000000">
              <w:rPr>
                <w:rtl w:val="0"/>
              </w:rPr>
              <w:t xml:space="preserve">  </w:t>
            </w: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8A">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8B">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8C">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gridSpan w:val="2"/>
            <w:tcBorders>
              <w:top w:color="000000" w:space="0" w:sz="4" w:val="single"/>
              <w:left w:color="000000" w:space="0" w:sz="4" w:val="single"/>
              <w:bottom w:color="000000" w:space="0" w:sz="4" w:val="single"/>
            </w:tcBorders>
          </w:tcPr>
          <w:p w:rsidR="00000000" w:rsidDel="00000000" w:rsidP="00000000" w:rsidRDefault="00000000" w:rsidRPr="00000000" w14:paraId="0000028D">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8F">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90">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91">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92">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93">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94">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95">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96">
            <w:pPr>
              <w:spacing w:after="0" w:line="240" w:lineRule="auto"/>
              <w:rPr>
                <w:rFonts w:ascii="Times New Roman" w:cs="Times New Roman" w:eastAsia="Times New Roman" w:hAnsi="Times New Roman"/>
                <w:sz w:val="28"/>
                <w:szCs w:val="28"/>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tcPr>
          <w:p w:rsidR="00000000" w:rsidDel="00000000" w:rsidP="00000000" w:rsidRDefault="00000000" w:rsidRPr="00000000" w14:paraId="00000297">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Language Skills Development: Writing.</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98">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99">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9A">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gridSpan w:val="2"/>
            <w:tcBorders>
              <w:top w:color="000000" w:space="0" w:sz="4" w:val="single"/>
              <w:left w:color="000000" w:space="0" w:sz="4" w:val="single"/>
              <w:bottom w:color="000000" w:space="0" w:sz="4" w:val="single"/>
            </w:tcBorders>
          </w:tcPr>
          <w:p w:rsidR="00000000" w:rsidDel="00000000" w:rsidP="00000000" w:rsidRDefault="00000000" w:rsidRPr="00000000" w14:paraId="0000029B">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9D">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9E">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9F">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A0">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A1">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A2">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A3">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A4">
            <w:pPr>
              <w:spacing w:after="0" w:line="240" w:lineRule="auto"/>
              <w:rPr>
                <w:rFonts w:ascii="Times New Roman" w:cs="Times New Roman" w:eastAsia="Times New Roman" w:hAnsi="Times New Roman"/>
                <w:sz w:val="28"/>
                <w:szCs w:val="28"/>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tcPr>
          <w:p w:rsidR="00000000" w:rsidDel="00000000" w:rsidP="00000000" w:rsidRDefault="00000000" w:rsidRPr="00000000" w14:paraId="000002A5">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Language Skills Development: </w:t>
            </w:r>
          </w:p>
          <w:p w:rsidR="00000000" w:rsidDel="00000000" w:rsidP="00000000" w:rsidRDefault="00000000" w:rsidRPr="00000000" w14:paraId="000002A6">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Speaking</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A7">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A8">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A9">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gridSpan w:val="2"/>
            <w:tcBorders>
              <w:top w:color="000000" w:space="0" w:sz="4" w:val="single"/>
              <w:left w:color="000000" w:space="0" w:sz="4" w:val="single"/>
              <w:bottom w:color="000000" w:space="0" w:sz="4" w:val="single"/>
            </w:tcBorders>
          </w:tcPr>
          <w:p w:rsidR="00000000" w:rsidDel="00000000" w:rsidP="00000000" w:rsidRDefault="00000000" w:rsidRPr="00000000" w14:paraId="000002AA">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AC">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AD">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AE">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AF">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B0">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B1">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B2">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B3">
            <w:pPr>
              <w:spacing w:after="0" w:line="240" w:lineRule="auto"/>
              <w:rPr>
                <w:rFonts w:ascii="Times New Roman" w:cs="Times New Roman" w:eastAsia="Times New Roman" w:hAnsi="Times New Roman"/>
                <w:sz w:val="28"/>
                <w:szCs w:val="28"/>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tcPr>
          <w:p w:rsidR="00000000" w:rsidDel="00000000" w:rsidP="00000000" w:rsidRDefault="00000000" w:rsidRPr="00000000" w14:paraId="000002B4">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Final Test</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B5">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B6">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B7">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gridSpan w:val="2"/>
            <w:tcBorders>
              <w:top w:color="000000" w:space="0" w:sz="4" w:val="single"/>
              <w:left w:color="000000" w:space="0" w:sz="4" w:val="single"/>
              <w:bottom w:color="000000" w:space="0" w:sz="4" w:val="single"/>
            </w:tcBorders>
          </w:tcPr>
          <w:p w:rsidR="00000000" w:rsidDel="00000000" w:rsidP="00000000" w:rsidRDefault="00000000" w:rsidRPr="00000000" w14:paraId="000002B8">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BA">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BB">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BC">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BD">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BE">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BF">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C0">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C1">
            <w:pPr>
              <w:spacing w:after="0" w:line="240" w:lineRule="auto"/>
              <w:rPr>
                <w:rFonts w:ascii="Times New Roman" w:cs="Times New Roman" w:eastAsia="Times New Roman" w:hAnsi="Times New Roman"/>
                <w:sz w:val="28"/>
                <w:szCs w:val="28"/>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tcPr>
          <w:p w:rsidR="00000000" w:rsidDel="00000000" w:rsidP="00000000" w:rsidRDefault="00000000" w:rsidRPr="00000000" w14:paraId="000002C2">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Разом </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C3">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20</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C4">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C5">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20</w:t>
            </w:r>
          </w:p>
        </w:tc>
        <w:tc>
          <w:tcPr>
            <w:gridSpan w:val="2"/>
            <w:tcBorders>
              <w:top w:color="000000" w:space="0" w:sz="4" w:val="single"/>
              <w:left w:color="000000" w:space="0" w:sz="4" w:val="single"/>
              <w:bottom w:color="000000" w:space="0" w:sz="4" w:val="single"/>
            </w:tcBorders>
          </w:tcPr>
          <w:p w:rsidR="00000000" w:rsidDel="00000000" w:rsidP="00000000" w:rsidRDefault="00000000" w:rsidRPr="00000000" w14:paraId="000002C6">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C8">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C9">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CA">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CB">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CC">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CD">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CE">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CF">
            <w:pPr>
              <w:spacing w:after="0" w:line="240" w:lineRule="auto"/>
              <w:rPr>
                <w:rFonts w:ascii="Times New Roman" w:cs="Times New Roman" w:eastAsia="Times New Roman" w:hAnsi="Times New Roman"/>
                <w:sz w:val="28"/>
                <w:szCs w:val="28"/>
              </w:rPr>
            </w:pPr>
            <w:r w:rsidDel="00000000" w:rsidR="00000000" w:rsidRPr="00000000">
              <w:rPr>
                <w:rtl w:val="0"/>
              </w:rPr>
            </w:r>
          </w:p>
        </w:tc>
      </w:tr>
    </w:tbl>
    <w:p w:rsidR="00000000" w:rsidDel="00000000" w:rsidP="00000000" w:rsidRDefault="00000000" w:rsidRPr="00000000" w14:paraId="000002D0">
      <w:pPr>
        <w:spacing w:after="0" w:line="240" w:lineRule="auto"/>
        <w:ind w:left="7513" w:hanging="6946"/>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2D1">
      <w:pPr>
        <w:pBdr>
          <w:top w:space="0" w:sz="0" w:val="nil"/>
          <w:left w:space="0" w:sz="0" w:val="nil"/>
          <w:bottom w:space="0" w:sz="0" w:val="nil"/>
          <w:right w:space="0" w:sz="0" w:val="nil"/>
        </w:pBdr>
        <w:spacing w:line="240" w:lineRule="auto"/>
        <w:ind w:hanging="2"/>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5 ТЕМИ ПРАКТИЧНИХ (СЕМІНАРСЬКИХ) ЗАНЯТЬ</w:t>
      </w:r>
    </w:p>
    <w:p w:rsidR="00000000" w:rsidDel="00000000" w:rsidP="00000000" w:rsidRDefault="00000000" w:rsidRPr="00000000" w14:paraId="000002D2">
      <w:pPr>
        <w:spacing w:after="0" w:line="240" w:lineRule="auto"/>
        <w:ind w:left="7513" w:hanging="6946"/>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2D3">
      <w:pPr>
        <w:spacing w:after="0" w:line="240" w:lineRule="auto"/>
        <w:ind w:left="7513" w:hanging="6946"/>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VII семестр. Модуль 7.</w:t>
      </w:r>
    </w:p>
    <w:p w:rsidR="00000000" w:rsidDel="00000000" w:rsidP="00000000" w:rsidRDefault="00000000" w:rsidRPr="00000000" w14:paraId="000002D4">
      <w:pPr>
        <w:spacing w:after="0" w:line="240" w:lineRule="auto"/>
        <w:ind w:left="7513" w:hanging="6946"/>
        <w:jc w:val="center"/>
        <w:rPr>
          <w:rFonts w:ascii="Times New Roman" w:cs="Times New Roman" w:eastAsia="Times New Roman" w:hAnsi="Times New Roman"/>
          <w:sz w:val="28"/>
          <w:szCs w:val="28"/>
        </w:rPr>
      </w:pPr>
      <w:r w:rsidDel="00000000" w:rsidR="00000000" w:rsidRPr="00000000">
        <w:rPr>
          <w:rtl w:val="0"/>
        </w:rPr>
      </w:r>
    </w:p>
    <w:tbl>
      <w:tblPr>
        <w:tblStyle w:val="Table4"/>
        <w:tblW w:w="9556.0" w:type="dxa"/>
        <w:jc w:val="left"/>
        <w:tblInd w:w="35.0" w:type="dxa"/>
        <w:tblLayout w:type="fixed"/>
        <w:tblLook w:val="0000"/>
      </w:tblPr>
      <w:tblGrid>
        <w:gridCol w:w="709"/>
        <w:gridCol w:w="7087"/>
        <w:gridCol w:w="1760"/>
        <w:tblGridChange w:id="0">
          <w:tblGrid>
            <w:gridCol w:w="709"/>
            <w:gridCol w:w="7087"/>
            <w:gridCol w:w="1760"/>
          </w:tblGrid>
        </w:tblGridChange>
      </w:tblGrid>
      <w:tr>
        <w:trPr>
          <w:cantSplit w:val="0"/>
          <w:tblHeader w:val="0"/>
        </w:trPr>
        <w:tc>
          <w:tcPr>
            <w:tcBorders>
              <w:top w:color="000000" w:space="0" w:sz="4" w:val="single"/>
              <w:left w:color="000000" w:space="0" w:sz="4" w:val="single"/>
              <w:bottom w:color="000000" w:space="0" w:sz="4" w:val="single"/>
            </w:tcBorders>
          </w:tcPr>
          <w:p w:rsidR="00000000" w:rsidDel="00000000" w:rsidP="00000000" w:rsidRDefault="00000000" w:rsidRPr="00000000" w14:paraId="000002D5">
            <w:pPr>
              <w:spacing w:after="0" w:line="240" w:lineRule="auto"/>
              <w:ind w:left="142" w:hanging="142"/>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2D6">
            <w:pPr>
              <w:spacing w:after="0" w:line="240" w:lineRule="auto"/>
              <w:ind w:left="142" w:hanging="142"/>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з/п</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D7">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Назва теми</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D8">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Кількість</w:t>
            </w:r>
          </w:p>
          <w:p w:rsidR="00000000" w:rsidDel="00000000" w:rsidP="00000000" w:rsidRDefault="00000000" w:rsidRPr="00000000" w14:paraId="000002D9">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годин</w:t>
            </w:r>
          </w:p>
        </w:tc>
      </w:tr>
      <w:tr>
        <w:trPr>
          <w:cantSplit w:val="0"/>
          <w:tblHeader w:val="0"/>
        </w:trPr>
        <w:tc>
          <w:tcPr>
            <w:tcBorders>
              <w:top w:color="000000" w:space="0" w:sz="4" w:val="single"/>
              <w:left w:color="000000" w:space="0" w:sz="4" w:val="single"/>
              <w:bottom w:color="000000" w:space="0" w:sz="4" w:val="single"/>
            </w:tcBorders>
          </w:tcPr>
          <w:p w:rsidR="00000000" w:rsidDel="00000000" w:rsidP="00000000" w:rsidRDefault="00000000" w:rsidRPr="00000000" w14:paraId="000002DA">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DB">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Language Skills Development: Reading and Listening.</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DC">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blHeader w:val="0"/>
        </w:trPr>
        <w:tc>
          <w:tcPr>
            <w:tcBorders>
              <w:top w:color="000000" w:space="0" w:sz="4" w:val="single"/>
              <w:left w:color="000000" w:space="0" w:sz="4" w:val="single"/>
              <w:bottom w:color="000000" w:space="0" w:sz="4" w:val="single"/>
            </w:tcBorders>
          </w:tcPr>
          <w:p w:rsidR="00000000" w:rsidDel="00000000" w:rsidP="00000000" w:rsidRDefault="00000000" w:rsidRPr="00000000" w14:paraId="000002DD">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DE">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Language Skills Development: Use of English</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DF">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blHeader w:val="0"/>
        </w:trPr>
        <w:tc>
          <w:tcPr>
            <w:tcBorders>
              <w:top w:color="000000" w:space="0" w:sz="4" w:val="single"/>
              <w:left w:color="000000" w:space="0" w:sz="4" w:val="single"/>
              <w:bottom w:color="000000" w:space="0" w:sz="4" w:val="single"/>
            </w:tcBorders>
          </w:tcPr>
          <w:p w:rsidR="00000000" w:rsidDel="00000000" w:rsidP="00000000" w:rsidRDefault="00000000" w:rsidRPr="00000000" w14:paraId="000002E0">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2E1">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Language Skills Development: Writing.</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E2">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blHeader w:val="0"/>
        </w:trPr>
        <w:tc>
          <w:tcPr>
            <w:tcBorders>
              <w:left w:color="000000" w:space="0" w:sz="4" w:val="single"/>
              <w:bottom w:color="000000" w:space="0" w:sz="4" w:val="single"/>
            </w:tcBorders>
          </w:tcPr>
          <w:p w:rsidR="00000000" w:rsidDel="00000000" w:rsidP="00000000" w:rsidRDefault="00000000" w:rsidRPr="00000000" w14:paraId="000002E3">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r>
          </w:p>
        </w:tc>
        <w:tc>
          <w:tcPr>
            <w:tcBorders>
              <w:left w:color="000000" w:space="0" w:sz="4" w:val="single"/>
              <w:bottom w:color="000000" w:space="0" w:sz="4" w:val="single"/>
            </w:tcBorders>
          </w:tcPr>
          <w:p w:rsidR="00000000" w:rsidDel="00000000" w:rsidP="00000000" w:rsidRDefault="00000000" w:rsidRPr="00000000" w14:paraId="000002E4">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Language Skills Development: Speaking.</w:t>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2E5">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blHeader w:val="0"/>
        </w:trPr>
        <w:tc>
          <w:tcPr>
            <w:tcBorders>
              <w:left w:color="000000" w:space="0" w:sz="4" w:val="single"/>
              <w:bottom w:color="000000" w:space="0" w:sz="4" w:val="single"/>
            </w:tcBorders>
          </w:tcPr>
          <w:p w:rsidR="00000000" w:rsidDel="00000000" w:rsidP="00000000" w:rsidRDefault="00000000" w:rsidRPr="00000000" w14:paraId="000002E6">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w:t>
            </w:r>
          </w:p>
        </w:tc>
        <w:tc>
          <w:tcPr>
            <w:tcBorders>
              <w:left w:color="000000" w:space="0" w:sz="4" w:val="single"/>
              <w:bottom w:color="000000" w:space="0" w:sz="4" w:val="single"/>
            </w:tcBorders>
          </w:tcPr>
          <w:p w:rsidR="00000000" w:rsidDel="00000000" w:rsidP="00000000" w:rsidRDefault="00000000" w:rsidRPr="00000000" w14:paraId="000002E7">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Mock test</w:t>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2E8">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blHeader w:val="0"/>
        </w:trPr>
        <w:tc>
          <w:tcPr>
            <w:tcBorders>
              <w:left w:color="000000" w:space="0" w:sz="4" w:val="single"/>
              <w:bottom w:color="000000" w:space="0" w:sz="4" w:val="single"/>
            </w:tcBorders>
          </w:tcPr>
          <w:p w:rsidR="00000000" w:rsidDel="00000000" w:rsidP="00000000" w:rsidRDefault="00000000" w:rsidRPr="00000000" w14:paraId="000002E9">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w:t>
            </w:r>
          </w:p>
        </w:tc>
        <w:tc>
          <w:tcPr>
            <w:tcBorders>
              <w:left w:color="000000" w:space="0" w:sz="4" w:val="single"/>
              <w:bottom w:color="000000" w:space="0" w:sz="4" w:val="single"/>
            </w:tcBorders>
          </w:tcPr>
          <w:p w:rsidR="00000000" w:rsidDel="00000000" w:rsidP="00000000" w:rsidRDefault="00000000" w:rsidRPr="00000000" w14:paraId="000002EA">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Language Skills Development: Reading and Listening.</w:t>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2EB">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blHeader w:val="0"/>
        </w:trPr>
        <w:tc>
          <w:tcPr>
            <w:tcBorders>
              <w:left w:color="000000" w:space="0" w:sz="4" w:val="single"/>
              <w:bottom w:color="000000" w:space="0" w:sz="4" w:val="single"/>
            </w:tcBorders>
          </w:tcPr>
          <w:p w:rsidR="00000000" w:rsidDel="00000000" w:rsidP="00000000" w:rsidRDefault="00000000" w:rsidRPr="00000000" w14:paraId="000002EC">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7</w:t>
            </w:r>
          </w:p>
        </w:tc>
        <w:tc>
          <w:tcPr>
            <w:tcBorders>
              <w:left w:color="000000" w:space="0" w:sz="4" w:val="single"/>
              <w:bottom w:color="000000" w:space="0" w:sz="4" w:val="single"/>
            </w:tcBorders>
          </w:tcPr>
          <w:p w:rsidR="00000000" w:rsidDel="00000000" w:rsidP="00000000" w:rsidRDefault="00000000" w:rsidRPr="00000000" w14:paraId="000002ED">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Language Skills Development: Use of English</w:t>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2EE">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blHeader w:val="0"/>
        </w:trPr>
        <w:tc>
          <w:tcPr>
            <w:tcBorders>
              <w:left w:color="000000" w:space="0" w:sz="4" w:val="single"/>
              <w:bottom w:color="000000" w:space="0" w:sz="4" w:val="single"/>
            </w:tcBorders>
          </w:tcPr>
          <w:p w:rsidR="00000000" w:rsidDel="00000000" w:rsidP="00000000" w:rsidRDefault="00000000" w:rsidRPr="00000000" w14:paraId="000002EF">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8</w:t>
            </w:r>
          </w:p>
        </w:tc>
        <w:tc>
          <w:tcPr>
            <w:tcBorders>
              <w:left w:color="000000" w:space="0" w:sz="4" w:val="single"/>
              <w:bottom w:color="000000" w:space="0" w:sz="4" w:val="single"/>
            </w:tcBorders>
          </w:tcPr>
          <w:p w:rsidR="00000000" w:rsidDel="00000000" w:rsidP="00000000" w:rsidRDefault="00000000" w:rsidRPr="00000000" w14:paraId="000002F0">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Language Skills Development: Writing.</w:t>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2F1">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blHeader w:val="0"/>
        </w:trPr>
        <w:tc>
          <w:tcPr>
            <w:tcBorders>
              <w:left w:color="000000" w:space="0" w:sz="4" w:val="single"/>
              <w:bottom w:color="000000" w:space="0" w:sz="4" w:val="single"/>
            </w:tcBorders>
          </w:tcPr>
          <w:p w:rsidR="00000000" w:rsidDel="00000000" w:rsidP="00000000" w:rsidRDefault="00000000" w:rsidRPr="00000000" w14:paraId="000002F2">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9</w:t>
            </w:r>
          </w:p>
        </w:tc>
        <w:tc>
          <w:tcPr>
            <w:tcBorders>
              <w:left w:color="000000" w:space="0" w:sz="4" w:val="single"/>
              <w:bottom w:color="000000" w:space="0" w:sz="4" w:val="single"/>
            </w:tcBorders>
          </w:tcPr>
          <w:p w:rsidR="00000000" w:rsidDel="00000000" w:rsidP="00000000" w:rsidRDefault="00000000" w:rsidRPr="00000000" w14:paraId="000002F3">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Language Skills Development: Speaking.</w:t>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2F4">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blHeader w:val="0"/>
        </w:trPr>
        <w:tc>
          <w:tcPr>
            <w:tcBorders>
              <w:left w:color="000000" w:space="0" w:sz="4" w:val="single"/>
              <w:bottom w:color="000000" w:space="0" w:sz="4" w:val="single"/>
            </w:tcBorders>
          </w:tcPr>
          <w:p w:rsidR="00000000" w:rsidDel="00000000" w:rsidP="00000000" w:rsidRDefault="00000000" w:rsidRPr="00000000" w14:paraId="000002F5">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10</w:t>
            </w:r>
          </w:p>
        </w:tc>
        <w:tc>
          <w:tcPr>
            <w:tcBorders>
              <w:left w:color="000000" w:space="0" w:sz="4" w:val="single"/>
              <w:bottom w:color="000000" w:space="0" w:sz="4" w:val="single"/>
            </w:tcBorders>
          </w:tcPr>
          <w:p w:rsidR="00000000" w:rsidDel="00000000" w:rsidP="00000000" w:rsidRDefault="00000000" w:rsidRPr="00000000" w14:paraId="000002F6">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Mock test</w:t>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2F7">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blHeader w:val="0"/>
        </w:trPr>
        <w:tc>
          <w:tcPr>
            <w:tcBorders>
              <w:left w:color="000000" w:space="0" w:sz="4" w:val="single"/>
              <w:bottom w:color="000000" w:space="0" w:sz="4" w:val="single"/>
            </w:tcBorders>
          </w:tcPr>
          <w:p w:rsidR="00000000" w:rsidDel="00000000" w:rsidP="00000000" w:rsidRDefault="00000000" w:rsidRPr="00000000" w14:paraId="000002F8">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11</w:t>
            </w:r>
          </w:p>
        </w:tc>
        <w:tc>
          <w:tcPr>
            <w:tcBorders>
              <w:left w:color="000000" w:space="0" w:sz="4" w:val="single"/>
              <w:bottom w:color="000000" w:space="0" w:sz="4" w:val="single"/>
            </w:tcBorders>
          </w:tcPr>
          <w:p w:rsidR="00000000" w:rsidDel="00000000" w:rsidP="00000000" w:rsidRDefault="00000000" w:rsidRPr="00000000" w14:paraId="000002F9">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Language Skills Development: Reading and Listening.</w:t>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2FA">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blHeader w:val="0"/>
        </w:trPr>
        <w:tc>
          <w:tcPr>
            <w:tcBorders>
              <w:left w:color="000000" w:space="0" w:sz="4" w:val="single"/>
              <w:bottom w:color="000000" w:space="0" w:sz="4" w:val="single"/>
            </w:tcBorders>
          </w:tcPr>
          <w:p w:rsidR="00000000" w:rsidDel="00000000" w:rsidP="00000000" w:rsidRDefault="00000000" w:rsidRPr="00000000" w14:paraId="000002FB">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12</w:t>
            </w:r>
          </w:p>
        </w:tc>
        <w:tc>
          <w:tcPr>
            <w:tcBorders>
              <w:left w:color="000000" w:space="0" w:sz="4" w:val="single"/>
              <w:bottom w:color="000000" w:space="0" w:sz="4" w:val="single"/>
            </w:tcBorders>
          </w:tcPr>
          <w:p w:rsidR="00000000" w:rsidDel="00000000" w:rsidP="00000000" w:rsidRDefault="00000000" w:rsidRPr="00000000" w14:paraId="000002FC">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Language Skills Development: Use of English</w:t>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2FD">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blHeader w:val="0"/>
        </w:trPr>
        <w:tc>
          <w:tcPr>
            <w:tcBorders>
              <w:left w:color="000000" w:space="0" w:sz="4" w:val="single"/>
              <w:bottom w:color="000000" w:space="0" w:sz="4" w:val="single"/>
            </w:tcBorders>
          </w:tcPr>
          <w:p w:rsidR="00000000" w:rsidDel="00000000" w:rsidP="00000000" w:rsidRDefault="00000000" w:rsidRPr="00000000" w14:paraId="000002FE">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13</w:t>
            </w:r>
          </w:p>
        </w:tc>
        <w:tc>
          <w:tcPr>
            <w:tcBorders>
              <w:left w:color="000000" w:space="0" w:sz="4" w:val="single"/>
              <w:bottom w:color="000000" w:space="0" w:sz="4" w:val="single"/>
            </w:tcBorders>
          </w:tcPr>
          <w:p w:rsidR="00000000" w:rsidDel="00000000" w:rsidP="00000000" w:rsidRDefault="00000000" w:rsidRPr="00000000" w14:paraId="000002FF">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Language Skills Development: Writing.</w:t>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300">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blHeader w:val="0"/>
        </w:trPr>
        <w:tc>
          <w:tcPr>
            <w:tcBorders>
              <w:top w:color="000000" w:space="0" w:sz="4" w:val="single"/>
              <w:left w:color="000000" w:space="0" w:sz="4" w:val="single"/>
              <w:bottom w:color="000000" w:space="0" w:sz="4" w:val="single"/>
            </w:tcBorders>
          </w:tcPr>
          <w:p w:rsidR="00000000" w:rsidDel="00000000" w:rsidP="00000000" w:rsidRDefault="00000000" w:rsidRPr="00000000" w14:paraId="00000301">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14</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302">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Language Skills Development: Speaking.</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03">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blHeader w:val="0"/>
        </w:trPr>
        <w:tc>
          <w:tcPr>
            <w:tcBorders>
              <w:top w:color="000000" w:space="0" w:sz="4" w:val="single"/>
              <w:left w:color="000000" w:space="0" w:sz="4" w:val="single"/>
              <w:bottom w:color="000000" w:space="0" w:sz="4" w:val="single"/>
            </w:tcBorders>
          </w:tcPr>
          <w:p w:rsidR="00000000" w:rsidDel="00000000" w:rsidP="00000000" w:rsidRDefault="00000000" w:rsidRPr="00000000" w14:paraId="00000304">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15</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305">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Final Test</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06">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blHeader w:val="0"/>
        </w:trPr>
        <w:tc>
          <w:tcPr>
            <w:tcBorders>
              <w:top w:color="000000" w:space="0" w:sz="4" w:val="single"/>
              <w:left w:color="000000" w:space="0" w:sz="4" w:val="single"/>
              <w:bottom w:color="000000" w:space="0" w:sz="4" w:val="single"/>
            </w:tcBorders>
          </w:tcPr>
          <w:p w:rsidR="00000000" w:rsidDel="00000000" w:rsidP="00000000" w:rsidRDefault="00000000" w:rsidRPr="00000000" w14:paraId="00000307">
            <w:pPr>
              <w:spacing w:after="0" w:line="240" w:lineRule="auto"/>
              <w:jc w:val="center"/>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308">
            <w:pPr>
              <w:spacing w:after="0"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sz w:val="28"/>
                <w:szCs w:val="28"/>
                <w:rtl w:val="0"/>
              </w:rPr>
              <w:t xml:space="preserve">Разом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09">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30</w:t>
            </w:r>
            <w:r w:rsidDel="00000000" w:rsidR="00000000" w:rsidRPr="00000000">
              <w:rPr>
                <w:rtl w:val="0"/>
              </w:rPr>
            </w:r>
          </w:p>
        </w:tc>
      </w:tr>
      <w:tr>
        <w:trPr>
          <w:cantSplit w:val="0"/>
          <w:tblHeader w:val="0"/>
        </w:trPr>
        <w:tc>
          <w:tcPr>
            <w:tcBorders>
              <w:left w:color="000000" w:space="0" w:sz="4" w:val="single"/>
            </w:tcBorders>
          </w:tcPr>
          <w:p w:rsidR="00000000" w:rsidDel="00000000" w:rsidP="00000000" w:rsidRDefault="00000000" w:rsidRPr="00000000" w14:paraId="0000030A">
            <w:pPr>
              <w:spacing w:after="0" w:line="240" w:lineRule="auto"/>
              <w:jc w:val="center"/>
              <w:rPr>
                <w:rFonts w:ascii="Times New Roman" w:cs="Times New Roman" w:eastAsia="Times New Roman" w:hAnsi="Times New Roman"/>
                <w:sz w:val="28"/>
                <w:szCs w:val="28"/>
              </w:rPr>
            </w:pPr>
            <w:r w:rsidDel="00000000" w:rsidR="00000000" w:rsidRPr="00000000">
              <w:rPr>
                <w:rtl w:val="0"/>
              </w:rPr>
            </w:r>
          </w:p>
        </w:tc>
        <w:tc>
          <w:tcPr>
            <w:tcBorders>
              <w:left w:color="000000" w:space="0" w:sz="4" w:val="single"/>
            </w:tcBorders>
          </w:tcPr>
          <w:p w:rsidR="00000000" w:rsidDel="00000000" w:rsidP="00000000" w:rsidRDefault="00000000" w:rsidRPr="00000000" w14:paraId="0000030B">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Консультація (поза розкладом)</w:t>
            </w:r>
            <w:r w:rsidDel="00000000" w:rsidR="00000000" w:rsidRPr="00000000">
              <w:rPr>
                <w:rtl w:val="0"/>
              </w:rPr>
            </w:r>
          </w:p>
        </w:tc>
        <w:tc>
          <w:tcPr>
            <w:tcBorders>
              <w:left w:color="000000" w:space="0" w:sz="4" w:val="single"/>
              <w:right w:color="000000" w:space="0" w:sz="4" w:val="single"/>
            </w:tcBorders>
          </w:tcPr>
          <w:p w:rsidR="00000000" w:rsidDel="00000000" w:rsidP="00000000" w:rsidRDefault="00000000" w:rsidRPr="00000000" w14:paraId="0000030C">
            <w:pP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5</w:t>
            </w:r>
          </w:p>
        </w:tc>
      </w:tr>
      <w:tr>
        <w:trPr>
          <w:cantSplit w:val="0"/>
          <w:tblHeader w:val="0"/>
        </w:trPr>
        <w:tc>
          <w:tcPr>
            <w:tcBorders>
              <w:left w:color="000000" w:space="0" w:sz="4" w:val="single"/>
            </w:tcBorders>
          </w:tcPr>
          <w:p w:rsidR="00000000" w:rsidDel="00000000" w:rsidP="00000000" w:rsidRDefault="00000000" w:rsidRPr="00000000" w14:paraId="0000030D">
            <w:pPr>
              <w:spacing w:after="0" w:line="240" w:lineRule="auto"/>
              <w:jc w:val="center"/>
              <w:rPr>
                <w:rFonts w:ascii="Times New Roman" w:cs="Times New Roman" w:eastAsia="Times New Roman" w:hAnsi="Times New Roman"/>
                <w:sz w:val="28"/>
                <w:szCs w:val="28"/>
              </w:rPr>
            </w:pPr>
            <w:r w:rsidDel="00000000" w:rsidR="00000000" w:rsidRPr="00000000">
              <w:rPr>
                <w:rtl w:val="0"/>
              </w:rPr>
            </w:r>
          </w:p>
        </w:tc>
        <w:tc>
          <w:tcPr>
            <w:tcBorders>
              <w:left w:color="000000" w:space="0" w:sz="4" w:val="single"/>
            </w:tcBorders>
          </w:tcPr>
          <w:p w:rsidR="00000000" w:rsidDel="00000000" w:rsidP="00000000" w:rsidRDefault="00000000" w:rsidRPr="00000000" w14:paraId="0000030E">
            <w:pPr>
              <w:spacing w:after="0"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Вид семестрового контролю</w:t>
            </w:r>
          </w:p>
        </w:tc>
        <w:tc>
          <w:tcPr>
            <w:tcBorders>
              <w:left w:color="000000" w:space="0" w:sz="4" w:val="single"/>
              <w:right w:color="000000" w:space="0" w:sz="4" w:val="single"/>
            </w:tcBorders>
          </w:tcPr>
          <w:p w:rsidR="00000000" w:rsidDel="00000000" w:rsidP="00000000" w:rsidRDefault="00000000" w:rsidRPr="00000000" w14:paraId="0000030F">
            <w:pP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залік</w:t>
            </w:r>
          </w:p>
        </w:tc>
      </w:tr>
      <w:tr>
        <w:trPr>
          <w:cantSplit w:val="0"/>
          <w:trHeight w:val="80" w:hRule="atLeast"/>
          <w:tblHeader w:val="0"/>
        </w:trPr>
        <w:tc>
          <w:tcPr>
            <w:tcBorders>
              <w:left w:color="000000" w:space="0" w:sz="4" w:val="single"/>
              <w:bottom w:color="000000" w:space="0" w:sz="4" w:val="single"/>
            </w:tcBorders>
          </w:tcPr>
          <w:p w:rsidR="00000000" w:rsidDel="00000000" w:rsidP="00000000" w:rsidRDefault="00000000" w:rsidRPr="00000000" w14:paraId="00000310">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left w:color="000000" w:space="0" w:sz="4" w:val="single"/>
              <w:bottom w:color="000000" w:space="0" w:sz="4" w:val="single"/>
            </w:tcBorders>
          </w:tcPr>
          <w:p w:rsidR="00000000" w:rsidDel="00000000" w:rsidP="00000000" w:rsidRDefault="00000000" w:rsidRPr="00000000" w14:paraId="00000311">
            <w:pPr>
              <w:spacing w:after="0" w:line="240" w:lineRule="auto"/>
              <w:rPr>
                <w:rFonts w:ascii="Times New Roman" w:cs="Times New Roman" w:eastAsia="Times New Roman" w:hAnsi="Times New Roman"/>
                <w:sz w:val="28"/>
                <w:szCs w:val="28"/>
              </w:rPr>
            </w:pPr>
            <w:r w:rsidDel="00000000" w:rsidR="00000000" w:rsidRPr="00000000">
              <w:rPr>
                <w:rtl w:val="0"/>
              </w:rPr>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312">
            <w:pPr>
              <w:spacing w:after="0" w:line="240" w:lineRule="auto"/>
              <w:rPr>
                <w:rFonts w:ascii="Times New Roman" w:cs="Times New Roman" w:eastAsia="Times New Roman" w:hAnsi="Times New Roman"/>
                <w:b w:val="1"/>
                <w:sz w:val="28"/>
                <w:szCs w:val="28"/>
              </w:rPr>
            </w:pPr>
            <w:r w:rsidDel="00000000" w:rsidR="00000000" w:rsidRPr="00000000">
              <w:rPr>
                <w:rtl w:val="0"/>
              </w:rPr>
            </w:r>
          </w:p>
        </w:tc>
      </w:tr>
    </w:tbl>
    <w:p w:rsidR="00000000" w:rsidDel="00000000" w:rsidP="00000000" w:rsidRDefault="00000000" w:rsidRPr="00000000" w14:paraId="00000313">
      <w:pPr>
        <w:spacing w:after="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14">
      <w:pPr>
        <w:spacing w:after="0" w:line="240" w:lineRule="auto"/>
        <w:ind w:left="7513" w:hanging="6946"/>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VІII семестр. Модуль 8.</w:t>
      </w:r>
    </w:p>
    <w:p w:rsidR="00000000" w:rsidDel="00000000" w:rsidP="00000000" w:rsidRDefault="00000000" w:rsidRPr="00000000" w14:paraId="00000315">
      <w:pPr>
        <w:spacing w:after="0" w:line="240" w:lineRule="auto"/>
        <w:ind w:left="7513" w:hanging="6946"/>
        <w:jc w:val="center"/>
        <w:rPr>
          <w:rFonts w:ascii="Times New Roman" w:cs="Times New Roman" w:eastAsia="Times New Roman" w:hAnsi="Times New Roman"/>
          <w:sz w:val="28"/>
          <w:szCs w:val="28"/>
        </w:rPr>
      </w:pPr>
      <w:r w:rsidDel="00000000" w:rsidR="00000000" w:rsidRPr="00000000">
        <w:rPr>
          <w:rtl w:val="0"/>
        </w:rPr>
      </w:r>
    </w:p>
    <w:tbl>
      <w:tblPr>
        <w:tblStyle w:val="Table5"/>
        <w:tblW w:w="9556.0" w:type="dxa"/>
        <w:jc w:val="left"/>
        <w:tblInd w:w="35.0" w:type="dxa"/>
        <w:tblLayout w:type="fixed"/>
        <w:tblLook w:val="0000"/>
      </w:tblPr>
      <w:tblGrid>
        <w:gridCol w:w="709"/>
        <w:gridCol w:w="7087"/>
        <w:gridCol w:w="1760"/>
        <w:tblGridChange w:id="0">
          <w:tblGrid>
            <w:gridCol w:w="709"/>
            <w:gridCol w:w="7087"/>
            <w:gridCol w:w="1760"/>
          </w:tblGrid>
        </w:tblGridChange>
      </w:tblGrid>
      <w:tr>
        <w:trPr>
          <w:cantSplit w:val="0"/>
          <w:tblHeader w:val="0"/>
        </w:trPr>
        <w:tc>
          <w:tcPr>
            <w:tcBorders>
              <w:top w:color="000000" w:space="0" w:sz="4" w:val="single"/>
              <w:left w:color="000000" w:space="0" w:sz="4" w:val="single"/>
              <w:bottom w:color="000000" w:space="0" w:sz="4" w:val="single"/>
            </w:tcBorders>
          </w:tcPr>
          <w:p w:rsidR="00000000" w:rsidDel="00000000" w:rsidP="00000000" w:rsidRDefault="00000000" w:rsidRPr="00000000" w14:paraId="00000316">
            <w:pPr>
              <w:spacing w:after="0" w:line="240" w:lineRule="auto"/>
              <w:ind w:left="142" w:hanging="142"/>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317">
            <w:pPr>
              <w:spacing w:after="0" w:line="240" w:lineRule="auto"/>
              <w:ind w:left="142" w:hanging="142"/>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з/п</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318">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Назва теми</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19">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Кількість</w:t>
            </w:r>
          </w:p>
          <w:p w:rsidR="00000000" w:rsidDel="00000000" w:rsidP="00000000" w:rsidRDefault="00000000" w:rsidRPr="00000000" w14:paraId="0000031A">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годин</w:t>
            </w:r>
          </w:p>
        </w:tc>
      </w:tr>
      <w:tr>
        <w:trPr>
          <w:cantSplit w:val="0"/>
          <w:tblHeader w:val="0"/>
        </w:trPr>
        <w:tc>
          <w:tcPr>
            <w:tcBorders>
              <w:top w:color="000000" w:space="0" w:sz="4" w:val="single"/>
              <w:left w:color="000000" w:space="0" w:sz="4" w:val="single"/>
              <w:bottom w:color="000000" w:space="0" w:sz="4" w:val="single"/>
            </w:tcBorders>
          </w:tcPr>
          <w:p w:rsidR="00000000" w:rsidDel="00000000" w:rsidP="00000000" w:rsidRDefault="00000000" w:rsidRPr="00000000" w14:paraId="0000031B">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31C">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Language Skills Development: Reading and Listening.</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1D">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blHeader w:val="0"/>
        </w:trPr>
        <w:tc>
          <w:tcPr>
            <w:tcBorders>
              <w:top w:color="000000" w:space="0" w:sz="4" w:val="single"/>
              <w:left w:color="000000" w:space="0" w:sz="4" w:val="single"/>
              <w:bottom w:color="000000" w:space="0" w:sz="4" w:val="single"/>
            </w:tcBorders>
          </w:tcPr>
          <w:p w:rsidR="00000000" w:rsidDel="00000000" w:rsidP="00000000" w:rsidRDefault="00000000" w:rsidRPr="00000000" w14:paraId="0000031E">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31F">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Language Skills Development: Use of English</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20">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blHeader w:val="0"/>
        </w:trPr>
        <w:tc>
          <w:tcPr>
            <w:tcBorders>
              <w:top w:color="000000" w:space="0" w:sz="4" w:val="single"/>
              <w:left w:color="000000" w:space="0" w:sz="4" w:val="single"/>
              <w:bottom w:color="000000" w:space="0" w:sz="4" w:val="single"/>
            </w:tcBorders>
          </w:tcPr>
          <w:p w:rsidR="00000000" w:rsidDel="00000000" w:rsidP="00000000" w:rsidRDefault="00000000" w:rsidRPr="00000000" w14:paraId="00000321">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322">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Language Skills Development: Writing.</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23">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blHeader w:val="0"/>
        </w:trPr>
        <w:tc>
          <w:tcPr>
            <w:tcBorders>
              <w:left w:color="000000" w:space="0" w:sz="4" w:val="single"/>
              <w:bottom w:color="000000" w:space="0" w:sz="4" w:val="single"/>
            </w:tcBorders>
          </w:tcPr>
          <w:p w:rsidR="00000000" w:rsidDel="00000000" w:rsidP="00000000" w:rsidRDefault="00000000" w:rsidRPr="00000000" w14:paraId="00000324">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r>
          </w:p>
        </w:tc>
        <w:tc>
          <w:tcPr>
            <w:tcBorders>
              <w:left w:color="000000" w:space="0" w:sz="4" w:val="single"/>
              <w:bottom w:color="000000" w:space="0" w:sz="4" w:val="single"/>
            </w:tcBorders>
          </w:tcPr>
          <w:p w:rsidR="00000000" w:rsidDel="00000000" w:rsidP="00000000" w:rsidRDefault="00000000" w:rsidRPr="00000000" w14:paraId="00000325">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Language Skills Development: Speaking.</w:t>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326">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blHeader w:val="0"/>
        </w:trPr>
        <w:tc>
          <w:tcPr>
            <w:tcBorders>
              <w:left w:color="000000" w:space="0" w:sz="4" w:val="single"/>
              <w:bottom w:color="000000" w:space="0" w:sz="4" w:val="single"/>
            </w:tcBorders>
          </w:tcPr>
          <w:p w:rsidR="00000000" w:rsidDel="00000000" w:rsidP="00000000" w:rsidRDefault="00000000" w:rsidRPr="00000000" w14:paraId="00000327">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w:t>
            </w:r>
          </w:p>
        </w:tc>
        <w:tc>
          <w:tcPr>
            <w:tcBorders>
              <w:left w:color="000000" w:space="0" w:sz="4" w:val="single"/>
              <w:bottom w:color="000000" w:space="0" w:sz="4" w:val="single"/>
            </w:tcBorders>
          </w:tcPr>
          <w:p w:rsidR="00000000" w:rsidDel="00000000" w:rsidP="00000000" w:rsidRDefault="00000000" w:rsidRPr="00000000" w14:paraId="00000328">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Mock test</w:t>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329">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blHeader w:val="0"/>
        </w:trPr>
        <w:tc>
          <w:tcPr>
            <w:tcBorders>
              <w:left w:color="000000" w:space="0" w:sz="4" w:val="single"/>
              <w:bottom w:color="000000" w:space="0" w:sz="4" w:val="single"/>
            </w:tcBorders>
          </w:tcPr>
          <w:p w:rsidR="00000000" w:rsidDel="00000000" w:rsidP="00000000" w:rsidRDefault="00000000" w:rsidRPr="00000000" w14:paraId="0000032A">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w:t>
            </w:r>
          </w:p>
        </w:tc>
        <w:tc>
          <w:tcPr>
            <w:tcBorders>
              <w:left w:color="000000" w:space="0" w:sz="4" w:val="single"/>
              <w:bottom w:color="000000" w:space="0" w:sz="4" w:val="single"/>
            </w:tcBorders>
          </w:tcPr>
          <w:p w:rsidR="00000000" w:rsidDel="00000000" w:rsidP="00000000" w:rsidRDefault="00000000" w:rsidRPr="00000000" w14:paraId="0000032B">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Language Skills Development: Reading and Listening.</w:t>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32C">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blHeader w:val="0"/>
        </w:trPr>
        <w:tc>
          <w:tcPr>
            <w:tcBorders>
              <w:left w:color="000000" w:space="0" w:sz="4" w:val="single"/>
              <w:bottom w:color="000000" w:space="0" w:sz="4" w:val="single"/>
            </w:tcBorders>
          </w:tcPr>
          <w:p w:rsidR="00000000" w:rsidDel="00000000" w:rsidP="00000000" w:rsidRDefault="00000000" w:rsidRPr="00000000" w14:paraId="0000032D">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7</w:t>
            </w:r>
          </w:p>
        </w:tc>
        <w:tc>
          <w:tcPr>
            <w:tcBorders>
              <w:left w:color="000000" w:space="0" w:sz="4" w:val="single"/>
              <w:bottom w:color="000000" w:space="0" w:sz="4" w:val="single"/>
            </w:tcBorders>
          </w:tcPr>
          <w:p w:rsidR="00000000" w:rsidDel="00000000" w:rsidP="00000000" w:rsidRDefault="00000000" w:rsidRPr="00000000" w14:paraId="0000032E">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Language Skills Development: Use of English</w:t>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32F">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blHeader w:val="0"/>
        </w:trPr>
        <w:tc>
          <w:tcPr>
            <w:tcBorders>
              <w:left w:color="000000" w:space="0" w:sz="4" w:val="single"/>
              <w:bottom w:color="000000" w:space="0" w:sz="4" w:val="single"/>
            </w:tcBorders>
          </w:tcPr>
          <w:p w:rsidR="00000000" w:rsidDel="00000000" w:rsidP="00000000" w:rsidRDefault="00000000" w:rsidRPr="00000000" w14:paraId="00000330">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8</w:t>
            </w:r>
          </w:p>
        </w:tc>
        <w:tc>
          <w:tcPr>
            <w:tcBorders>
              <w:left w:color="000000" w:space="0" w:sz="4" w:val="single"/>
              <w:bottom w:color="000000" w:space="0" w:sz="4" w:val="single"/>
            </w:tcBorders>
          </w:tcPr>
          <w:p w:rsidR="00000000" w:rsidDel="00000000" w:rsidP="00000000" w:rsidRDefault="00000000" w:rsidRPr="00000000" w14:paraId="00000331">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Language Skills Development: Writing.</w:t>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332">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blHeader w:val="0"/>
        </w:trPr>
        <w:tc>
          <w:tcPr>
            <w:tcBorders>
              <w:left w:color="000000" w:space="0" w:sz="4" w:val="single"/>
              <w:bottom w:color="000000" w:space="0" w:sz="4" w:val="single"/>
            </w:tcBorders>
          </w:tcPr>
          <w:p w:rsidR="00000000" w:rsidDel="00000000" w:rsidP="00000000" w:rsidRDefault="00000000" w:rsidRPr="00000000" w14:paraId="00000333">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9</w:t>
            </w:r>
          </w:p>
        </w:tc>
        <w:tc>
          <w:tcPr>
            <w:tcBorders>
              <w:left w:color="000000" w:space="0" w:sz="4" w:val="single"/>
              <w:bottom w:color="000000" w:space="0" w:sz="4" w:val="single"/>
            </w:tcBorders>
          </w:tcPr>
          <w:p w:rsidR="00000000" w:rsidDel="00000000" w:rsidP="00000000" w:rsidRDefault="00000000" w:rsidRPr="00000000" w14:paraId="00000334">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Language Skills Development: Speaking.</w:t>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335">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blHeader w:val="0"/>
        </w:trPr>
        <w:tc>
          <w:tcPr>
            <w:tcBorders>
              <w:left w:color="000000" w:space="0" w:sz="4" w:val="single"/>
              <w:bottom w:color="000000" w:space="0" w:sz="4" w:val="single"/>
            </w:tcBorders>
          </w:tcPr>
          <w:p w:rsidR="00000000" w:rsidDel="00000000" w:rsidP="00000000" w:rsidRDefault="00000000" w:rsidRPr="00000000" w14:paraId="00000336">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10</w:t>
            </w:r>
          </w:p>
        </w:tc>
        <w:tc>
          <w:tcPr>
            <w:tcBorders>
              <w:left w:color="000000" w:space="0" w:sz="4" w:val="single"/>
              <w:bottom w:color="000000" w:space="0" w:sz="4" w:val="single"/>
            </w:tcBorders>
          </w:tcPr>
          <w:p w:rsidR="00000000" w:rsidDel="00000000" w:rsidP="00000000" w:rsidRDefault="00000000" w:rsidRPr="00000000" w14:paraId="00000337">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Final Test</w:t>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338">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cantSplit w:val="0"/>
          <w:tblHeader w:val="0"/>
        </w:trPr>
        <w:tc>
          <w:tcPr>
            <w:tcBorders>
              <w:left w:color="000000" w:space="0" w:sz="4" w:val="single"/>
            </w:tcBorders>
          </w:tcPr>
          <w:p w:rsidR="00000000" w:rsidDel="00000000" w:rsidP="00000000" w:rsidRDefault="00000000" w:rsidRPr="00000000" w14:paraId="00000339">
            <w:pPr>
              <w:spacing w:after="0" w:line="240" w:lineRule="auto"/>
              <w:jc w:val="center"/>
              <w:rPr>
                <w:rFonts w:ascii="Times New Roman" w:cs="Times New Roman" w:eastAsia="Times New Roman" w:hAnsi="Times New Roman"/>
                <w:sz w:val="28"/>
                <w:szCs w:val="28"/>
              </w:rPr>
            </w:pPr>
            <w:r w:rsidDel="00000000" w:rsidR="00000000" w:rsidRPr="00000000">
              <w:rPr>
                <w:rtl w:val="0"/>
              </w:rPr>
            </w:r>
          </w:p>
        </w:tc>
        <w:tc>
          <w:tcPr>
            <w:tcBorders>
              <w:left w:color="000000" w:space="0" w:sz="4" w:val="single"/>
            </w:tcBorders>
          </w:tcPr>
          <w:p w:rsidR="00000000" w:rsidDel="00000000" w:rsidP="00000000" w:rsidRDefault="00000000" w:rsidRPr="00000000" w14:paraId="0000033A">
            <w:pPr>
              <w:spacing w:after="0"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sz w:val="28"/>
                <w:szCs w:val="28"/>
                <w:rtl w:val="0"/>
              </w:rPr>
              <w:t xml:space="preserve">Разом </w:t>
            </w:r>
            <w:r w:rsidDel="00000000" w:rsidR="00000000" w:rsidRPr="00000000">
              <w:rPr>
                <w:rtl w:val="0"/>
              </w:rPr>
            </w:r>
          </w:p>
        </w:tc>
        <w:tc>
          <w:tcPr>
            <w:tcBorders>
              <w:left w:color="000000" w:space="0" w:sz="4" w:val="single"/>
              <w:right w:color="000000" w:space="0" w:sz="4" w:val="single"/>
            </w:tcBorders>
          </w:tcPr>
          <w:p w:rsidR="00000000" w:rsidDel="00000000" w:rsidP="00000000" w:rsidRDefault="00000000" w:rsidRPr="00000000" w14:paraId="0000033B">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20</w:t>
            </w:r>
            <w:r w:rsidDel="00000000" w:rsidR="00000000" w:rsidRPr="00000000">
              <w:rPr>
                <w:rtl w:val="0"/>
              </w:rPr>
            </w:r>
          </w:p>
        </w:tc>
      </w:tr>
      <w:tr>
        <w:trPr>
          <w:cantSplit w:val="0"/>
          <w:tblHeader w:val="0"/>
        </w:trPr>
        <w:tc>
          <w:tcPr>
            <w:tcBorders>
              <w:left w:color="000000" w:space="0" w:sz="4" w:val="single"/>
              <w:bottom w:color="000000" w:space="0" w:sz="4" w:val="single"/>
            </w:tcBorders>
          </w:tcPr>
          <w:p w:rsidR="00000000" w:rsidDel="00000000" w:rsidP="00000000" w:rsidRDefault="00000000" w:rsidRPr="00000000" w14:paraId="0000033C">
            <w:pPr>
              <w:spacing w:after="0" w:line="240" w:lineRule="auto"/>
              <w:jc w:val="center"/>
              <w:rPr>
                <w:rFonts w:ascii="Times New Roman" w:cs="Times New Roman" w:eastAsia="Times New Roman" w:hAnsi="Times New Roman"/>
                <w:sz w:val="28"/>
                <w:szCs w:val="28"/>
              </w:rPr>
            </w:pPr>
            <w:r w:rsidDel="00000000" w:rsidR="00000000" w:rsidRPr="00000000">
              <w:rPr>
                <w:rtl w:val="0"/>
              </w:rPr>
            </w:r>
          </w:p>
        </w:tc>
        <w:tc>
          <w:tcPr>
            <w:tcBorders>
              <w:left w:color="000000" w:space="0" w:sz="4" w:val="single"/>
              <w:bottom w:color="000000" w:space="0" w:sz="4" w:val="single"/>
            </w:tcBorders>
          </w:tcPr>
          <w:p w:rsidR="00000000" w:rsidDel="00000000" w:rsidP="00000000" w:rsidRDefault="00000000" w:rsidRPr="00000000" w14:paraId="0000033D">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Консультація (поза розкладом)</w:t>
            </w:r>
            <w:r w:rsidDel="00000000" w:rsidR="00000000" w:rsidRPr="00000000">
              <w:rPr>
                <w:rtl w:val="0"/>
              </w:rPr>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33E">
            <w:pP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5</w:t>
            </w:r>
          </w:p>
        </w:tc>
      </w:tr>
      <w:tr>
        <w:trPr>
          <w:cantSplit w:val="0"/>
          <w:tblHeader w:val="0"/>
        </w:trPr>
        <w:tc>
          <w:tcPr>
            <w:tcBorders>
              <w:left w:color="000000" w:space="0" w:sz="4" w:val="single"/>
              <w:bottom w:color="000000" w:space="0" w:sz="4" w:val="single"/>
            </w:tcBorders>
          </w:tcPr>
          <w:p w:rsidR="00000000" w:rsidDel="00000000" w:rsidP="00000000" w:rsidRDefault="00000000" w:rsidRPr="00000000" w14:paraId="0000033F">
            <w:pPr>
              <w:spacing w:after="0" w:line="240" w:lineRule="auto"/>
              <w:jc w:val="center"/>
              <w:rPr>
                <w:rFonts w:ascii="Times New Roman" w:cs="Times New Roman" w:eastAsia="Times New Roman" w:hAnsi="Times New Roman"/>
                <w:sz w:val="28"/>
                <w:szCs w:val="28"/>
              </w:rPr>
            </w:pPr>
            <w:r w:rsidDel="00000000" w:rsidR="00000000" w:rsidRPr="00000000">
              <w:rPr>
                <w:rtl w:val="0"/>
              </w:rPr>
            </w:r>
          </w:p>
        </w:tc>
        <w:tc>
          <w:tcPr>
            <w:tcBorders>
              <w:left w:color="000000" w:space="0" w:sz="4" w:val="single"/>
              <w:bottom w:color="000000" w:space="0" w:sz="4" w:val="single"/>
            </w:tcBorders>
          </w:tcPr>
          <w:p w:rsidR="00000000" w:rsidDel="00000000" w:rsidP="00000000" w:rsidRDefault="00000000" w:rsidRPr="00000000" w14:paraId="00000340">
            <w:pPr>
              <w:spacing w:after="0"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Вид семестрового контролю</w:t>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341">
            <w:pP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залік</w:t>
            </w:r>
          </w:p>
        </w:tc>
      </w:tr>
    </w:tbl>
    <w:p w:rsidR="00000000" w:rsidDel="00000000" w:rsidP="00000000" w:rsidRDefault="00000000" w:rsidRPr="00000000" w14:paraId="00000342">
      <w:pPr>
        <w:pBdr>
          <w:top w:space="0" w:sz="0" w:val="nil"/>
          <w:left w:space="0" w:sz="0" w:val="nil"/>
          <w:bottom w:space="0" w:sz="0" w:val="nil"/>
          <w:right w:space="0" w:sz="0" w:val="nil"/>
        </w:pBdr>
        <w:spacing w:line="240" w:lineRule="auto"/>
        <w:ind w:hanging="2"/>
        <w:jc w:val="center"/>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343">
      <w:pPr>
        <w:pBdr>
          <w:top w:space="0" w:sz="0" w:val="nil"/>
          <w:left w:space="0" w:sz="0" w:val="nil"/>
          <w:bottom w:space="0" w:sz="0" w:val="nil"/>
          <w:right w:space="0" w:sz="0" w:val="nil"/>
        </w:pBdr>
        <w:spacing w:line="240" w:lineRule="auto"/>
        <w:ind w:hanging="2"/>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6 ТЕМИ ЛАБОРАТОРНИХ ЗАНЯТЬ</w:t>
      </w:r>
    </w:p>
    <w:p w:rsidR="00000000" w:rsidDel="00000000" w:rsidP="00000000" w:rsidRDefault="00000000" w:rsidRPr="00000000" w14:paraId="00000344">
      <w:pPr>
        <w:pBdr>
          <w:top w:space="0" w:sz="0" w:val="nil"/>
          <w:left w:space="0" w:sz="0" w:val="nil"/>
          <w:bottom w:space="0" w:sz="0" w:val="nil"/>
          <w:right w:space="0" w:sz="0" w:val="nil"/>
        </w:pBdr>
        <w:spacing w:line="240" w:lineRule="auto"/>
        <w:ind w:hanging="2"/>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Не передбачено навчальним планом</w:t>
      </w:r>
    </w:p>
    <w:p w:rsidR="00000000" w:rsidDel="00000000" w:rsidP="00000000" w:rsidRDefault="00000000" w:rsidRPr="00000000" w14:paraId="00000345">
      <w:pPr>
        <w:ind w:hanging="2"/>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7 САМОСТІЙНА РОБОТА</w:t>
      </w:r>
    </w:p>
    <w:tbl>
      <w:tblPr>
        <w:tblStyle w:val="Table6"/>
        <w:tblW w:w="9645.0" w:type="dxa"/>
        <w:jc w:val="left"/>
        <w:tblInd w:w="13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05"/>
        <w:gridCol w:w="6375"/>
        <w:gridCol w:w="1365"/>
        <w:gridCol w:w="1200"/>
        <w:tblGridChange w:id="0">
          <w:tblGrid>
            <w:gridCol w:w="705"/>
            <w:gridCol w:w="6375"/>
            <w:gridCol w:w="1365"/>
            <w:gridCol w:w="1200"/>
          </w:tblGrid>
        </w:tblGridChange>
      </w:tblGrid>
      <w:tr>
        <w:trPr>
          <w:cantSplit w:val="0"/>
          <w:trHeight w:val="280" w:hRule="atLeast"/>
          <w:tblHeader w:val="0"/>
        </w:trPr>
        <w:tc>
          <w:tcPr>
            <w:vMerge w:val="restart"/>
            <w:vAlign w:val="center"/>
          </w:tcPr>
          <w:p w:rsidR="00000000" w:rsidDel="00000000" w:rsidP="00000000" w:rsidRDefault="00000000" w:rsidRPr="00000000" w14:paraId="00000346">
            <w:pPr>
              <w:pBdr>
                <w:top w:space="0" w:sz="0" w:val="nil"/>
                <w:left w:space="0" w:sz="0" w:val="nil"/>
                <w:bottom w:space="0" w:sz="0" w:val="nil"/>
                <w:right w:space="0" w:sz="0" w:val="nil"/>
              </w:pBdr>
              <w:spacing w:after="0" w:line="240" w:lineRule="auto"/>
              <w:ind w:hanging="2"/>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t>
            </w:r>
          </w:p>
        </w:tc>
        <w:tc>
          <w:tcPr>
            <w:vMerge w:val="restart"/>
            <w:vAlign w:val="center"/>
          </w:tcPr>
          <w:p w:rsidR="00000000" w:rsidDel="00000000" w:rsidP="00000000" w:rsidRDefault="00000000" w:rsidRPr="00000000" w14:paraId="00000347">
            <w:pPr>
              <w:pBdr>
                <w:top w:space="0" w:sz="0" w:val="nil"/>
                <w:left w:space="0" w:sz="0" w:val="nil"/>
                <w:bottom w:space="0" w:sz="0" w:val="nil"/>
                <w:right w:space="0" w:sz="0" w:val="nil"/>
              </w:pBdr>
              <w:spacing w:after="0" w:line="240" w:lineRule="auto"/>
              <w:ind w:hanging="2"/>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Назва теми</w:t>
            </w:r>
          </w:p>
        </w:tc>
        <w:tc>
          <w:tcPr>
            <w:gridSpan w:val="2"/>
            <w:vAlign w:val="center"/>
          </w:tcPr>
          <w:p w:rsidR="00000000" w:rsidDel="00000000" w:rsidP="00000000" w:rsidRDefault="00000000" w:rsidRPr="00000000" w14:paraId="00000348">
            <w:pPr>
              <w:pBdr>
                <w:top w:space="0" w:sz="0" w:val="nil"/>
                <w:left w:space="0" w:sz="0" w:val="nil"/>
                <w:bottom w:space="0" w:sz="0" w:val="nil"/>
                <w:right w:space="0" w:sz="0" w:val="nil"/>
              </w:pBdr>
              <w:spacing w:after="0" w:line="240" w:lineRule="auto"/>
              <w:ind w:hanging="2"/>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Кількість годин</w:t>
            </w:r>
          </w:p>
        </w:tc>
      </w:tr>
      <w:tr>
        <w:trPr>
          <w:cantSplit w:val="0"/>
          <w:trHeight w:val="280" w:hRule="atLeast"/>
          <w:tblHeader w:val="0"/>
        </w:trPr>
        <w:tc>
          <w:tcPr>
            <w:vMerge w:val="continue"/>
            <w:vAlign w:val="center"/>
          </w:tcPr>
          <w:p w:rsidR="00000000" w:rsidDel="00000000" w:rsidP="00000000" w:rsidRDefault="00000000" w:rsidRPr="00000000" w14:paraId="000003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8"/>
                <w:szCs w:val="28"/>
              </w:rPr>
            </w:pPr>
            <w:r w:rsidDel="00000000" w:rsidR="00000000" w:rsidRPr="00000000">
              <w:rPr>
                <w:rtl w:val="0"/>
              </w:rPr>
            </w:r>
          </w:p>
        </w:tc>
        <w:tc>
          <w:tcPr>
            <w:vMerge w:val="continue"/>
            <w:vAlign w:val="center"/>
          </w:tcPr>
          <w:p w:rsidR="00000000" w:rsidDel="00000000" w:rsidP="00000000" w:rsidRDefault="00000000" w:rsidRPr="00000000" w14:paraId="000003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8"/>
                <w:szCs w:val="28"/>
              </w:rPr>
            </w:pPr>
            <w:r w:rsidDel="00000000" w:rsidR="00000000" w:rsidRPr="00000000">
              <w:rPr>
                <w:rtl w:val="0"/>
              </w:rPr>
            </w:r>
          </w:p>
        </w:tc>
        <w:tc>
          <w:tcPr>
            <w:vAlign w:val="center"/>
          </w:tcPr>
          <w:p w:rsidR="00000000" w:rsidDel="00000000" w:rsidP="00000000" w:rsidRDefault="00000000" w:rsidRPr="00000000" w14:paraId="0000034C">
            <w:pPr>
              <w:pBdr>
                <w:top w:space="0" w:sz="0" w:val="nil"/>
                <w:left w:space="0" w:sz="0" w:val="nil"/>
                <w:bottom w:space="0" w:sz="0" w:val="nil"/>
                <w:right w:space="0" w:sz="0" w:val="nil"/>
              </w:pBdr>
              <w:spacing w:after="0" w:line="240" w:lineRule="auto"/>
              <w:ind w:hanging="2"/>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денна</w:t>
            </w:r>
          </w:p>
        </w:tc>
        <w:tc>
          <w:tcPr/>
          <w:p w:rsidR="00000000" w:rsidDel="00000000" w:rsidP="00000000" w:rsidRDefault="00000000" w:rsidRPr="00000000" w14:paraId="0000034D">
            <w:pPr>
              <w:pBdr>
                <w:top w:space="0" w:sz="0" w:val="nil"/>
                <w:left w:space="0" w:sz="0" w:val="nil"/>
                <w:bottom w:space="0" w:sz="0" w:val="nil"/>
                <w:right w:space="0" w:sz="0" w:val="nil"/>
              </w:pBdr>
              <w:spacing w:after="0" w:line="240" w:lineRule="auto"/>
              <w:ind w:hanging="2"/>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заочна</w:t>
            </w:r>
          </w:p>
        </w:tc>
      </w:tr>
      <w:tr>
        <w:trPr>
          <w:cantSplit w:val="0"/>
          <w:tblHeader w:val="0"/>
        </w:trPr>
        <w:tc>
          <w:tcPr/>
          <w:p w:rsidR="00000000" w:rsidDel="00000000" w:rsidP="00000000" w:rsidRDefault="00000000" w:rsidRPr="00000000" w14:paraId="0000034E">
            <w:pPr>
              <w:pBdr>
                <w:top w:space="0" w:sz="0" w:val="nil"/>
                <w:left w:space="0" w:sz="0" w:val="nil"/>
                <w:bottom w:space="0" w:sz="0" w:val="nil"/>
                <w:right w:space="0" w:sz="0" w:val="nil"/>
              </w:pBdr>
              <w:spacing w:after="0" w:line="240" w:lineRule="auto"/>
              <w:ind w:hanging="2"/>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w:t>
            </w:r>
          </w:p>
        </w:tc>
        <w:tc>
          <w:tcPr>
            <w:vAlign w:val="center"/>
          </w:tcPr>
          <w:p w:rsidR="00000000" w:rsidDel="00000000" w:rsidP="00000000" w:rsidRDefault="00000000" w:rsidRPr="00000000" w14:paraId="0000034F">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UNIT 1. Reading/Listening Strategy: Multiple choice</w:t>
            </w:r>
          </w:p>
          <w:p w:rsidR="00000000" w:rsidDel="00000000" w:rsidP="00000000" w:rsidRDefault="00000000" w:rsidRPr="00000000" w14:paraId="00000350">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Multiple matching</w:t>
            </w:r>
          </w:p>
        </w:tc>
        <w:tc>
          <w:tcPr/>
          <w:p w:rsidR="00000000" w:rsidDel="00000000" w:rsidP="00000000" w:rsidRDefault="00000000" w:rsidRPr="00000000" w14:paraId="00000351">
            <w:pPr>
              <w:pBdr>
                <w:top w:space="0" w:sz="0" w:val="nil"/>
                <w:left w:space="0" w:sz="0" w:val="nil"/>
                <w:bottom w:space="0" w:sz="0" w:val="nil"/>
                <w:right w:space="0" w:sz="0" w:val="nil"/>
              </w:pBdr>
              <w:spacing w:after="0" w:line="240" w:lineRule="auto"/>
              <w:ind w:hanging="2"/>
              <w:jc w:val="center"/>
              <w:rPr>
                <w:rFonts w:ascii="Times New Roman" w:cs="Times New Roman" w:eastAsia="Times New Roman" w:hAnsi="Times New Roman"/>
                <w:sz w:val="28"/>
                <w:szCs w:val="28"/>
              </w:rPr>
            </w:pPr>
            <w:r w:rsidDel="00000000" w:rsidR="00000000" w:rsidRPr="00000000">
              <w:rPr>
                <w:rtl w:val="0"/>
              </w:rPr>
            </w:r>
          </w:p>
        </w:tc>
        <w:tc>
          <w:tcPr/>
          <w:p w:rsidR="00000000" w:rsidDel="00000000" w:rsidP="00000000" w:rsidRDefault="00000000" w:rsidRPr="00000000" w14:paraId="00000352">
            <w:pPr>
              <w:pBdr>
                <w:top w:space="0" w:sz="0" w:val="nil"/>
                <w:left w:space="0" w:sz="0" w:val="nil"/>
                <w:bottom w:space="0" w:sz="0" w:val="nil"/>
                <w:right w:space="0" w:sz="0" w:val="nil"/>
              </w:pBdr>
              <w:spacing w:after="0" w:line="240" w:lineRule="auto"/>
              <w:ind w:hanging="2"/>
              <w:jc w:val="center"/>
              <w:rPr>
                <w:rFonts w:ascii="Times New Roman" w:cs="Times New Roman" w:eastAsia="Times New Roman" w:hAnsi="Times New Roman"/>
                <w:sz w:val="28"/>
                <w:szCs w:val="28"/>
              </w:rPr>
            </w:pPr>
            <w:r w:rsidDel="00000000" w:rsidR="00000000" w:rsidRPr="00000000">
              <w:rPr>
                <w:rtl w:val="0"/>
              </w:rPr>
            </w:r>
          </w:p>
        </w:tc>
      </w:tr>
      <w:tr>
        <w:trPr>
          <w:cantSplit w:val="0"/>
          <w:tblHeader w:val="0"/>
        </w:trPr>
        <w:tc>
          <w:tcPr/>
          <w:p w:rsidR="00000000" w:rsidDel="00000000" w:rsidP="00000000" w:rsidRDefault="00000000" w:rsidRPr="00000000" w14:paraId="00000353">
            <w:pPr>
              <w:pBdr>
                <w:top w:space="0" w:sz="0" w:val="nil"/>
                <w:left w:space="0" w:sz="0" w:val="nil"/>
                <w:bottom w:space="0" w:sz="0" w:val="nil"/>
                <w:right w:space="0" w:sz="0" w:val="nil"/>
              </w:pBdr>
              <w:spacing w:after="0" w:line="240" w:lineRule="auto"/>
              <w:ind w:hanging="2"/>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vAlign w:val="center"/>
          </w:tcPr>
          <w:p w:rsidR="00000000" w:rsidDel="00000000" w:rsidP="00000000" w:rsidRDefault="00000000" w:rsidRPr="00000000" w14:paraId="00000354">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UNIT 2. Use of English: Key words transformation</w:t>
            </w:r>
          </w:p>
        </w:tc>
        <w:tc>
          <w:tcPr/>
          <w:p w:rsidR="00000000" w:rsidDel="00000000" w:rsidP="00000000" w:rsidRDefault="00000000" w:rsidRPr="00000000" w14:paraId="00000355">
            <w:pPr>
              <w:pBdr>
                <w:top w:space="0" w:sz="0" w:val="nil"/>
                <w:left w:space="0" w:sz="0" w:val="nil"/>
                <w:bottom w:space="0" w:sz="0" w:val="nil"/>
                <w:right w:space="0" w:sz="0" w:val="nil"/>
              </w:pBdr>
              <w:spacing w:after="0" w:line="240" w:lineRule="auto"/>
              <w:ind w:hanging="2"/>
              <w:jc w:val="center"/>
              <w:rPr>
                <w:rFonts w:ascii="Times New Roman" w:cs="Times New Roman" w:eastAsia="Times New Roman" w:hAnsi="Times New Roman"/>
                <w:sz w:val="28"/>
                <w:szCs w:val="28"/>
              </w:rPr>
            </w:pPr>
            <w:r w:rsidDel="00000000" w:rsidR="00000000" w:rsidRPr="00000000">
              <w:rPr>
                <w:rtl w:val="0"/>
              </w:rPr>
            </w:r>
          </w:p>
        </w:tc>
        <w:tc>
          <w:tcPr/>
          <w:p w:rsidR="00000000" w:rsidDel="00000000" w:rsidP="00000000" w:rsidRDefault="00000000" w:rsidRPr="00000000" w14:paraId="00000356">
            <w:pPr>
              <w:pBdr>
                <w:top w:space="0" w:sz="0" w:val="nil"/>
                <w:left w:space="0" w:sz="0" w:val="nil"/>
                <w:bottom w:space="0" w:sz="0" w:val="nil"/>
                <w:right w:space="0" w:sz="0" w:val="nil"/>
              </w:pBdr>
              <w:spacing w:after="0" w:line="240" w:lineRule="auto"/>
              <w:ind w:hanging="2"/>
              <w:jc w:val="center"/>
              <w:rPr>
                <w:rFonts w:ascii="Times New Roman" w:cs="Times New Roman" w:eastAsia="Times New Roman" w:hAnsi="Times New Roman"/>
                <w:sz w:val="28"/>
                <w:szCs w:val="28"/>
              </w:rPr>
            </w:pPr>
            <w:r w:rsidDel="00000000" w:rsidR="00000000" w:rsidRPr="00000000">
              <w:rPr>
                <w:rtl w:val="0"/>
              </w:rPr>
            </w:r>
          </w:p>
        </w:tc>
      </w:tr>
      <w:tr>
        <w:trPr>
          <w:cantSplit w:val="0"/>
          <w:tblHeader w:val="0"/>
        </w:trPr>
        <w:tc>
          <w:tcPr/>
          <w:p w:rsidR="00000000" w:rsidDel="00000000" w:rsidP="00000000" w:rsidRDefault="00000000" w:rsidRPr="00000000" w14:paraId="00000357">
            <w:pPr>
              <w:pBdr>
                <w:top w:space="0" w:sz="0" w:val="nil"/>
                <w:left w:space="0" w:sz="0" w:val="nil"/>
                <w:bottom w:space="0" w:sz="0" w:val="nil"/>
                <w:right w:space="0" w:sz="0" w:val="nil"/>
              </w:pBdr>
              <w:spacing w:after="0" w:line="240" w:lineRule="auto"/>
              <w:ind w:hanging="2"/>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w:t>
            </w:r>
          </w:p>
        </w:tc>
        <w:tc>
          <w:tcPr>
            <w:vAlign w:val="center"/>
          </w:tcPr>
          <w:p w:rsidR="00000000" w:rsidDel="00000000" w:rsidP="00000000" w:rsidRDefault="00000000" w:rsidRPr="00000000" w14:paraId="00000358">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UNIT 3. Reading/Listening Strategy: True\False\NG</w:t>
            </w:r>
          </w:p>
        </w:tc>
        <w:tc>
          <w:tcPr/>
          <w:p w:rsidR="00000000" w:rsidDel="00000000" w:rsidP="00000000" w:rsidRDefault="00000000" w:rsidRPr="00000000" w14:paraId="00000359">
            <w:pPr>
              <w:pBdr>
                <w:top w:space="0" w:sz="0" w:val="nil"/>
                <w:left w:space="0" w:sz="0" w:val="nil"/>
                <w:bottom w:space="0" w:sz="0" w:val="nil"/>
                <w:right w:space="0" w:sz="0" w:val="nil"/>
              </w:pBdr>
              <w:spacing w:after="0" w:line="240" w:lineRule="auto"/>
              <w:ind w:hanging="2"/>
              <w:jc w:val="center"/>
              <w:rPr>
                <w:rFonts w:ascii="Times New Roman" w:cs="Times New Roman" w:eastAsia="Times New Roman" w:hAnsi="Times New Roman"/>
                <w:sz w:val="28"/>
                <w:szCs w:val="28"/>
              </w:rPr>
            </w:pPr>
            <w:r w:rsidDel="00000000" w:rsidR="00000000" w:rsidRPr="00000000">
              <w:rPr>
                <w:rtl w:val="0"/>
              </w:rPr>
            </w:r>
          </w:p>
        </w:tc>
        <w:tc>
          <w:tcPr/>
          <w:p w:rsidR="00000000" w:rsidDel="00000000" w:rsidP="00000000" w:rsidRDefault="00000000" w:rsidRPr="00000000" w14:paraId="0000035A">
            <w:pPr>
              <w:pBdr>
                <w:top w:space="0" w:sz="0" w:val="nil"/>
                <w:left w:space="0" w:sz="0" w:val="nil"/>
                <w:bottom w:space="0" w:sz="0" w:val="nil"/>
                <w:right w:space="0" w:sz="0" w:val="nil"/>
              </w:pBdr>
              <w:spacing w:after="0" w:line="240" w:lineRule="auto"/>
              <w:ind w:hanging="2"/>
              <w:jc w:val="center"/>
              <w:rPr>
                <w:rFonts w:ascii="Times New Roman" w:cs="Times New Roman" w:eastAsia="Times New Roman" w:hAnsi="Times New Roman"/>
                <w:sz w:val="28"/>
                <w:szCs w:val="28"/>
              </w:rPr>
            </w:pPr>
            <w:r w:rsidDel="00000000" w:rsidR="00000000" w:rsidRPr="00000000">
              <w:rPr>
                <w:rtl w:val="0"/>
              </w:rPr>
            </w:r>
          </w:p>
        </w:tc>
      </w:tr>
      <w:tr>
        <w:trPr>
          <w:cantSplit w:val="0"/>
          <w:tblHeader w:val="0"/>
        </w:trPr>
        <w:tc>
          <w:tcPr/>
          <w:p w:rsidR="00000000" w:rsidDel="00000000" w:rsidP="00000000" w:rsidRDefault="00000000" w:rsidRPr="00000000" w14:paraId="0000035B">
            <w:pPr>
              <w:pBdr>
                <w:top w:space="0" w:sz="0" w:val="nil"/>
                <w:left w:space="0" w:sz="0" w:val="nil"/>
                <w:bottom w:space="0" w:sz="0" w:val="nil"/>
                <w:right w:space="0" w:sz="0" w:val="nil"/>
              </w:pBdr>
              <w:spacing w:after="0" w:line="240" w:lineRule="auto"/>
              <w:ind w:hanging="2"/>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r>
          </w:p>
        </w:tc>
        <w:tc>
          <w:tcPr>
            <w:vAlign w:val="center"/>
          </w:tcPr>
          <w:p w:rsidR="00000000" w:rsidDel="00000000" w:rsidP="00000000" w:rsidRDefault="00000000" w:rsidRPr="00000000" w14:paraId="0000035C">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UNIT 4. Use of English: Word formation</w:t>
            </w:r>
          </w:p>
        </w:tc>
        <w:tc>
          <w:tcPr/>
          <w:p w:rsidR="00000000" w:rsidDel="00000000" w:rsidP="00000000" w:rsidRDefault="00000000" w:rsidRPr="00000000" w14:paraId="0000035D">
            <w:pPr>
              <w:pBdr>
                <w:top w:space="0" w:sz="0" w:val="nil"/>
                <w:left w:space="0" w:sz="0" w:val="nil"/>
                <w:bottom w:space="0" w:sz="0" w:val="nil"/>
                <w:right w:space="0" w:sz="0" w:val="nil"/>
              </w:pBdr>
              <w:spacing w:after="0" w:line="240" w:lineRule="auto"/>
              <w:ind w:hanging="2"/>
              <w:jc w:val="center"/>
              <w:rPr>
                <w:rFonts w:ascii="Times New Roman" w:cs="Times New Roman" w:eastAsia="Times New Roman" w:hAnsi="Times New Roman"/>
                <w:sz w:val="28"/>
                <w:szCs w:val="28"/>
              </w:rPr>
            </w:pPr>
            <w:r w:rsidDel="00000000" w:rsidR="00000000" w:rsidRPr="00000000">
              <w:rPr>
                <w:rtl w:val="0"/>
              </w:rPr>
            </w:r>
          </w:p>
        </w:tc>
        <w:tc>
          <w:tcPr/>
          <w:p w:rsidR="00000000" w:rsidDel="00000000" w:rsidP="00000000" w:rsidRDefault="00000000" w:rsidRPr="00000000" w14:paraId="0000035E">
            <w:pPr>
              <w:pBdr>
                <w:top w:space="0" w:sz="0" w:val="nil"/>
                <w:left w:space="0" w:sz="0" w:val="nil"/>
                <w:bottom w:space="0" w:sz="0" w:val="nil"/>
                <w:right w:space="0" w:sz="0" w:val="nil"/>
              </w:pBdr>
              <w:spacing w:after="0" w:line="240" w:lineRule="auto"/>
              <w:ind w:hanging="2"/>
              <w:jc w:val="center"/>
              <w:rPr>
                <w:rFonts w:ascii="Times New Roman" w:cs="Times New Roman" w:eastAsia="Times New Roman" w:hAnsi="Times New Roman"/>
                <w:sz w:val="28"/>
                <w:szCs w:val="28"/>
              </w:rPr>
            </w:pPr>
            <w:r w:rsidDel="00000000" w:rsidR="00000000" w:rsidRPr="00000000">
              <w:rPr>
                <w:rtl w:val="0"/>
              </w:rPr>
            </w:r>
          </w:p>
        </w:tc>
      </w:tr>
      <w:tr>
        <w:trPr>
          <w:cantSplit w:val="0"/>
          <w:tblHeader w:val="0"/>
        </w:trPr>
        <w:tc>
          <w:tcPr/>
          <w:p w:rsidR="00000000" w:rsidDel="00000000" w:rsidP="00000000" w:rsidRDefault="00000000" w:rsidRPr="00000000" w14:paraId="0000035F">
            <w:pPr>
              <w:pBdr>
                <w:top w:space="0" w:sz="0" w:val="nil"/>
                <w:left w:space="0" w:sz="0" w:val="nil"/>
                <w:bottom w:space="0" w:sz="0" w:val="nil"/>
                <w:right w:space="0" w:sz="0" w:val="nil"/>
              </w:pBdr>
              <w:spacing w:after="0" w:line="240" w:lineRule="auto"/>
              <w:ind w:hanging="2"/>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w:t>
            </w:r>
          </w:p>
        </w:tc>
        <w:tc>
          <w:tcPr>
            <w:vAlign w:val="center"/>
          </w:tcPr>
          <w:p w:rsidR="00000000" w:rsidDel="00000000" w:rsidP="00000000" w:rsidRDefault="00000000" w:rsidRPr="00000000" w14:paraId="00000360">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UNIT 5. Reading/Listening Strategy: Matching Headings</w:t>
            </w:r>
          </w:p>
        </w:tc>
        <w:tc>
          <w:tcPr/>
          <w:p w:rsidR="00000000" w:rsidDel="00000000" w:rsidP="00000000" w:rsidRDefault="00000000" w:rsidRPr="00000000" w14:paraId="00000361">
            <w:pPr>
              <w:pBdr>
                <w:top w:space="0" w:sz="0" w:val="nil"/>
                <w:left w:space="0" w:sz="0" w:val="nil"/>
                <w:bottom w:space="0" w:sz="0" w:val="nil"/>
                <w:right w:space="0" w:sz="0" w:val="nil"/>
              </w:pBdr>
              <w:spacing w:after="0" w:line="240" w:lineRule="auto"/>
              <w:ind w:hanging="2"/>
              <w:jc w:val="center"/>
              <w:rPr>
                <w:rFonts w:ascii="Times New Roman" w:cs="Times New Roman" w:eastAsia="Times New Roman" w:hAnsi="Times New Roman"/>
                <w:sz w:val="28"/>
                <w:szCs w:val="28"/>
              </w:rPr>
            </w:pPr>
            <w:r w:rsidDel="00000000" w:rsidR="00000000" w:rsidRPr="00000000">
              <w:rPr>
                <w:rtl w:val="0"/>
              </w:rPr>
            </w:r>
          </w:p>
        </w:tc>
        <w:tc>
          <w:tcPr/>
          <w:p w:rsidR="00000000" w:rsidDel="00000000" w:rsidP="00000000" w:rsidRDefault="00000000" w:rsidRPr="00000000" w14:paraId="00000362">
            <w:pPr>
              <w:pBdr>
                <w:top w:space="0" w:sz="0" w:val="nil"/>
                <w:left w:space="0" w:sz="0" w:val="nil"/>
                <w:bottom w:space="0" w:sz="0" w:val="nil"/>
                <w:right w:space="0" w:sz="0" w:val="nil"/>
              </w:pBdr>
              <w:spacing w:after="0" w:line="240" w:lineRule="auto"/>
              <w:ind w:hanging="2"/>
              <w:jc w:val="center"/>
              <w:rPr>
                <w:rFonts w:ascii="Times New Roman" w:cs="Times New Roman" w:eastAsia="Times New Roman" w:hAnsi="Times New Roman"/>
                <w:sz w:val="28"/>
                <w:szCs w:val="28"/>
              </w:rPr>
            </w:pPr>
            <w:r w:rsidDel="00000000" w:rsidR="00000000" w:rsidRPr="00000000">
              <w:rPr>
                <w:rtl w:val="0"/>
              </w:rPr>
            </w:r>
          </w:p>
        </w:tc>
      </w:tr>
      <w:tr>
        <w:trPr>
          <w:cantSplit w:val="0"/>
          <w:tblHeader w:val="0"/>
        </w:trPr>
        <w:tc>
          <w:tcPr/>
          <w:p w:rsidR="00000000" w:rsidDel="00000000" w:rsidP="00000000" w:rsidRDefault="00000000" w:rsidRPr="00000000" w14:paraId="00000363">
            <w:pPr>
              <w:pBdr>
                <w:top w:space="0" w:sz="0" w:val="nil"/>
                <w:left w:space="0" w:sz="0" w:val="nil"/>
                <w:bottom w:space="0" w:sz="0" w:val="nil"/>
                <w:right w:space="0" w:sz="0" w:val="nil"/>
              </w:pBdr>
              <w:spacing w:after="0" w:line="240" w:lineRule="auto"/>
              <w:ind w:hanging="2"/>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w:t>
            </w:r>
          </w:p>
        </w:tc>
        <w:tc>
          <w:tcPr>
            <w:vAlign w:val="center"/>
          </w:tcPr>
          <w:p w:rsidR="00000000" w:rsidDel="00000000" w:rsidP="00000000" w:rsidRDefault="00000000" w:rsidRPr="00000000" w14:paraId="00000364">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UNIT 6. Reading/Listening Strategy: Summary Completion.</w:t>
            </w:r>
          </w:p>
        </w:tc>
        <w:tc>
          <w:tcPr/>
          <w:p w:rsidR="00000000" w:rsidDel="00000000" w:rsidP="00000000" w:rsidRDefault="00000000" w:rsidRPr="00000000" w14:paraId="00000365">
            <w:pPr>
              <w:pBdr>
                <w:top w:space="0" w:sz="0" w:val="nil"/>
                <w:left w:space="0" w:sz="0" w:val="nil"/>
                <w:bottom w:space="0" w:sz="0" w:val="nil"/>
                <w:right w:space="0" w:sz="0" w:val="nil"/>
              </w:pBdr>
              <w:spacing w:after="0" w:line="240" w:lineRule="auto"/>
              <w:ind w:hanging="2"/>
              <w:jc w:val="center"/>
              <w:rPr>
                <w:rFonts w:ascii="Times New Roman" w:cs="Times New Roman" w:eastAsia="Times New Roman" w:hAnsi="Times New Roman"/>
                <w:sz w:val="28"/>
                <w:szCs w:val="28"/>
              </w:rPr>
            </w:pPr>
            <w:r w:rsidDel="00000000" w:rsidR="00000000" w:rsidRPr="00000000">
              <w:rPr>
                <w:rtl w:val="0"/>
              </w:rPr>
            </w:r>
          </w:p>
        </w:tc>
        <w:tc>
          <w:tcPr/>
          <w:p w:rsidR="00000000" w:rsidDel="00000000" w:rsidP="00000000" w:rsidRDefault="00000000" w:rsidRPr="00000000" w14:paraId="00000366">
            <w:pPr>
              <w:pBdr>
                <w:top w:space="0" w:sz="0" w:val="nil"/>
                <w:left w:space="0" w:sz="0" w:val="nil"/>
                <w:bottom w:space="0" w:sz="0" w:val="nil"/>
                <w:right w:space="0" w:sz="0" w:val="nil"/>
              </w:pBdr>
              <w:spacing w:after="0" w:line="240" w:lineRule="auto"/>
              <w:ind w:hanging="2"/>
              <w:jc w:val="center"/>
              <w:rPr>
                <w:rFonts w:ascii="Times New Roman" w:cs="Times New Roman" w:eastAsia="Times New Roman" w:hAnsi="Times New Roman"/>
                <w:sz w:val="28"/>
                <w:szCs w:val="28"/>
              </w:rPr>
            </w:pPr>
            <w:r w:rsidDel="00000000" w:rsidR="00000000" w:rsidRPr="00000000">
              <w:rPr>
                <w:rtl w:val="0"/>
              </w:rPr>
            </w:r>
          </w:p>
        </w:tc>
      </w:tr>
      <w:tr>
        <w:trPr>
          <w:cantSplit w:val="0"/>
          <w:tblHeader w:val="0"/>
        </w:trPr>
        <w:tc>
          <w:tcPr/>
          <w:p w:rsidR="00000000" w:rsidDel="00000000" w:rsidP="00000000" w:rsidRDefault="00000000" w:rsidRPr="00000000" w14:paraId="00000367">
            <w:pPr>
              <w:pBdr>
                <w:top w:space="0" w:sz="0" w:val="nil"/>
                <w:left w:space="0" w:sz="0" w:val="nil"/>
                <w:bottom w:space="0" w:sz="0" w:val="nil"/>
                <w:right w:space="0" w:sz="0" w:val="nil"/>
              </w:pBdr>
              <w:spacing w:after="0" w:line="240" w:lineRule="auto"/>
              <w:ind w:hanging="2"/>
              <w:jc w:val="center"/>
              <w:rPr>
                <w:rFonts w:ascii="Times New Roman" w:cs="Times New Roman" w:eastAsia="Times New Roman" w:hAnsi="Times New Roman"/>
                <w:color w:val="000000"/>
                <w:sz w:val="28"/>
                <w:szCs w:val="28"/>
                <w:highlight w:val="yellow"/>
              </w:rPr>
            </w:pPr>
            <w:r w:rsidDel="00000000" w:rsidR="00000000" w:rsidRPr="00000000">
              <w:rPr>
                <w:rtl w:val="0"/>
              </w:rPr>
            </w:r>
          </w:p>
        </w:tc>
        <w:tc>
          <w:tcPr/>
          <w:p w:rsidR="00000000" w:rsidDel="00000000" w:rsidP="00000000" w:rsidRDefault="00000000" w:rsidRPr="00000000" w14:paraId="00000368">
            <w:pPr>
              <w:keepNext w:val="1"/>
              <w:pBdr>
                <w:top w:space="0" w:sz="0" w:val="nil"/>
                <w:left w:space="0" w:sz="0" w:val="nil"/>
                <w:bottom w:space="0" w:sz="0" w:val="nil"/>
                <w:right w:space="0" w:sz="0" w:val="nil"/>
              </w:pBdr>
              <w:spacing w:after="0" w:line="240" w:lineRule="auto"/>
              <w:ind w:hanging="2"/>
              <w:jc w:val="right"/>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Загальна кількість, год.  </w:t>
            </w:r>
          </w:p>
        </w:tc>
        <w:tc>
          <w:tcPr/>
          <w:p w:rsidR="00000000" w:rsidDel="00000000" w:rsidP="00000000" w:rsidRDefault="00000000" w:rsidRPr="00000000" w14:paraId="00000369">
            <w:pPr>
              <w:pBdr>
                <w:top w:space="0" w:sz="0" w:val="nil"/>
                <w:left w:space="0" w:sz="0" w:val="nil"/>
                <w:bottom w:space="0" w:sz="0" w:val="nil"/>
                <w:right w:space="0" w:sz="0" w:val="nil"/>
              </w:pBdr>
              <w:spacing w:after="0" w:line="240" w:lineRule="auto"/>
              <w:ind w:hanging="2"/>
              <w:jc w:val="center"/>
              <w:rPr>
                <w:rFonts w:ascii="Times New Roman" w:cs="Times New Roman" w:eastAsia="Times New Roman" w:hAnsi="Times New Roman"/>
                <w:b w:val="1"/>
                <w:color w:val="000000"/>
                <w:sz w:val="28"/>
                <w:szCs w:val="28"/>
              </w:rPr>
            </w:pPr>
            <w:r w:rsidDel="00000000" w:rsidR="00000000" w:rsidRPr="00000000">
              <w:rPr>
                <w:rtl w:val="0"/>
              </w:rPr>
            </w:r>
          </w:p>
        </w:tc>
        <w:tc>
          <w:tcPr/>
          <w:p w:rsidR="00000000" w:rsidDel="00000000" w:rsidP="00000000" w:rsidRDefault="00000000" w:rsidRPr="00000000" w14:paraId="0000036A">
            <w:pPr>
              <w:pBdr>
                <w:top w:space="0" w:sz="0" w:val="nil"/>
                <w:left w:space="0" w:sz="0" w:val="nil"/>
                <w:bottom w:space="0" w:sz="0" w:val="nil"/>
                <w:right w:space="0" w:sz="0" w:val="nil"/>
              </w:pBdr>
              <w:spacing w:after="0" w:line="240" w:lineRule="auto"/>
              <w:ind w:hanging="2"/>
              <w:jc w:val="center"/>
              <w:rPr>
                <w:rFonts w:ascii="Times New Roman" w:cs="Times New Roman" w:eastAsia="Times New Roman" w:hAnsi="Times New Roman"/>
                <w:color w:val="000000"/>
                <w:sz w:val="28"/>
                <w:szCs w:val="28"/>
              </w:rPr>
            </w:pPr>
            <w:r w:rsidDel="00000000" w:rsidR="00000000" w:rsidRPr="00000000">
              <w:rPr>
                <w:rtl w:val="0"/>
              </w:rPr>
            </w:r>
          </w:p>
        </w:tc>
      </w:tr>
    </w:tbl>
    <w:p w:rsidR="00000000" w:rsidDel="00000000" w:rsidP="00000000" w:rsidRDefault="00000000" w:rsidRPr="00000000" w14:paraId="0000036B">
      <w:pPr>
        <w:ind w:hanging="3"/>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6C">
      <w:pPr>
        <w:ind w:hanging="2"/>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8 ІНДИВІДУАЛЬНІ ЗАВДАННЯ </w:t>
      </w:r>
    </w:p>
    <w:p w:rsidR="00000000" w:rsidDel="00000000" w:rsidP="00000000" w:rsidRDefault="00000000" w:rsidRPr="00000000" w14:paraId="0000036D">
      <w:pPr>
        <w:ind w:hanging="2"/>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 xml:space="preserve">8.1 Розрахунково-графічні завдання (РГЗ) та контрольні роботи (КР)</w:t>
      </w:r>
    </w:p>
    <w:p w:rsidR="00000000" w:rsidDel="00000000" w:rsidP="00000000" w:rsidRDefault="00000000" w:rsidRPr="00000000" w14:paraId="0000036E">
      <w:pPr>
        <w:pBdr>
          <w:top w:space="0" w:sz="0" w:val="nil"/>
          <w:left w:space="0" w:sz="0" w:val="nil"/>
          <w:bottom w:space="0" w:sz="0" w:val="nil"/>
          <w:right w:space="0" w:sz="0" w:val="nil"/>
        </w:pBdr>
        <w:spacing w:line="240" w:lineRule="auto"/>
        <w:ind w:hanging="2"/>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Не передбачено навчальним планом</w:t>
      </w:r>
    </w:p>
    <w:p w:rsidR="00000000" w:rsidDel="00000000" w:rsidP="00000000" w:rsidRDefault="00000000" w:rsidRPr="00000000" w14:paraId="0000036F">
      <w:pPr>
        <w:pBdr>
          <w:top w:space="0" w:sz="0" w:val="nil"/>
          <w:left w:space="0" w:sz="0" w:val="nil"/>
          <w:bottom w:space="0" w:sz="0" w:val="nil"/>
          <w:right w:space="0" w:sz="0" w:val="nil"/>
        </w:pBdr>
        <w:spacing w:line="240" w:lineRule="auto"/>
        <w:ind w:hanging="2"/>
        <w:jc w:val="center"/>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370">
      <w:pPr>
        <w:pBdr>
          <w:top w:space="0" w:sz="0" w:val="nil"/>
          <w:left w:space="0" w:sz="0" w:val="nil"/>
          <w:bottom w:space="0" w:sz="0" w:val="nil"/>
          <w:right w:space="0" w:sz="0" w:val="nil"/>
        </w:pBdr>
        <w:spacing w:line="240" w:lineRule="auto"/>
        <w:ind w:hanging="2"/>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9. МЕТОДИ НАВЧАННЯ ТА ЗАСОБИ ОЦІНЮВАННЯ</w:t>
      </w:r>
    </w:p>
    <w:p w:rsidR="00000000" w:rsidDel="00000000" w:rsidP="00000000" w:rsidRDefault="00000000" w:rsidRPr="00000000" w14:paraId="00000371">
      <w:pPr>
        <w:pBdr>
          <w:top w:space="0" w:sz="0" w:val="nil"/>
          <w:left w:space="0" w:sz="0" w:val="nil"/>
          <w:bottom w:space="0" w:sz="0" w:val="nil"/>
          <w:right w:space="0" w:sz="0" w:val="nil"/>
        </w:pBdr>
        <w:spacing w:line="240" w:lineRule="auto"/>
        <w:ind w:hanging="2"/>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9.1 Методи </w:t>
      </w:r>
      <w:r w:rsidDel="00000000" w:rsidR="00000000" w:rsidRPr="00000000">
        <w:rPr>
          <w:rFonts w:ascii="Times New Roman" w:cs="Times New Roman" w:eastAsia="Times New Roman" w:hAnsi="Times New Roman"/>
          <w:sz w:val="28"/>
          <w:szCs w:val="28"/>
          <w:rtl w:val="0"/>
        </w:rPr>
        <w:t xml:space="preserve">навчання іноземної мови мають навчити студентів спілкуватися іноземною мовою усно і письмово на академічні та професійні теми. Для </w:t>
      </w:r>
      <w:r w:rsidDel="00000000" w:rsidR="00000000" w:rsidRPr="00000000">
        <w:rPr>
          <w:rFonts w:ascii="Times New Roman" w:cs="Times New Roman" w:eastAsia="Times New Roman" w:hAnsi="Times New Roman"/>
          <w:color w:val="000000"/>
          <w:sz w:val="28"/>
          <w:szCs w:val="28"/>
          <w:rtl w:val="0"/>
        </w:rPr>
        <w:t xml:space="preserve">досягнення заданої мети навчання використовуються наступні методи організації діяльності викладача і студентів.</w:t>
      </w:r>
      <w:r w:rsidDel="00000000" w:rsidR="00000000" w:rsidRPr="00000000">
        <w:rPr>
          <w:rFonts w:ascii="Arial" w:cs="Arial" w:eastAsia="Arial" w:hAnsi="Arial"/>
          <w:color w:val="2c2b2b"/>
          <w:sz w:val="18"/>
          <w:szCs w:val="18"/>
          <w:highlight w:val="white"/>
          <w:rtl w:val="0"/>
        </w:rPr>
        <w:t xml:space="preserve"> </w:t>
      </w:r>
      <w:r w:rsidDel="00000000" w:rsidR="00000000" w:rsidRPr="00000000">
        <w:rPr>
          <w:rtl w:val="0"/>
        </w:rPr>
      </w:r>
    </w:p>
    <w:p w:rsidR="00000000" w:rsidDel="00000000" w:rsidP="00000000" w:rsidRDefault="00000000" w:rsidRPr="00000000" w14:paraId="00000372">
      <w:pPr>
        <w:numPr>
          <w:ilvl w:val="0"/>
          <w:numId w:val="2"/>
        </w:numPr>
        <w:pBdr>
          <w:top w:space="0" w:sz="0" w:val="nil"/>
          <w:left w:space="0" w:sz="0" w:val="nil"/>
          <w:bottom w:space="0" w:sz="0" w:val="nil"/>
          <w:right w:space="0" w:sz="0" w:val="nil"/>
        </w:pBdr>
        <w:spacing w:after="0" w:line="240" w:lineRule="auto"/>
        <w:ind w:left="1" w:hanging="3"/>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комунікативний (дискусія, діалогічне мовлення, співбесіда, доповідь);</w:t>
      </w:r>
    </w:p>
    <w:p w:rsidR="00000000" w:rsidDel="00000000" w:rsidP="00000000" w:rsidRDefault="00000000" w:rsidRPr="00000000" w14:paraId="00000373">
      <w:pPr>
        <w:numPr>
          <w:ilvl w:val="0"/>
          <w:numId w:val="2"/>
        </w:numPr>
        <w:pBdr>
          <w:top w:space="0" w:sz="0" w:val="nil"/>
          <w:left w:space="0" w:sz="0" w:val="nil"/>
          <w:bottom w:space="0" w:sz="0" w:val="nil"/>
          <w:right w:space="0" w:sz="0" w:val="nil"/>
        </w:pBdr>
        <w:spacing w:after="0" w:line="240" w:lineRule="auto"/>
        <w:ind w:left="1" w:hanging="3"/>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інтерактивний (виконання тестів у сполученні з новітніми інформаційними технологіями та комп’ютерними засобами навчання);</w:t>
      </w:r>
    </w:p>
    <w:p w:rsidR="00000000" w:rsidDel="00000000" w:rsidP="00000000" w:rsidRDefault="00000000" w:rsidRPr="00000000" w14:paraId="00000374">
      <w:pPr>
        <w:numPr>
          <w:ilvl w:val="0"/>
          <w:numId w:val="2"/>
        </w:numPr>
        <w:pBdr>
          <w:top w:space="0" w:sz="0" w:val="nil"/>
          <w:left w:space="0" w:sz="0" w:val="nil"/>
          <w:bottom w:space="0" w:sz="0" w:val="nil"/>
          <w:right w:space="0" w:sz="0" w:val="nil"/>
        </w:pBdr>
        <w:spacing w:after="0" w:line="240" w:lineRule="auto"/>
        <w:ind w:left="1" w:hanging="3"/>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граматично-перекладний (обговорення і пояснення рідною мовою); </w:t>
      </w:r>
    </w:p>
    <w:p w:rsidR="00000000" w:rsidDel="00000000" w:rsidP="00000000" w:rsidRDefault="00000000" w:rsidRPr="00000000" w14:paraId="00000375">
      <w:pPr>
        <w:numPr>
          <w:ilvl w:val="0"/>
          <w:numId w:val="2"/>
        </w:numPr>
        <w:pBdr>
          <w:top w:space="0" w:sz="0" w:val="nil"/>
          <w:left w:space="0" w:sz="0" w:val="nil"/>
          <w:bottom w:space="0" w:sz="0" w:val="nil"/>
          <w:right w:space="0" w:sz="0" w:val="nil"/>
        </w:pBdr>
        <w:spacing w:after="0" w:line="240" w:lineRule="auto"/>
        <w:ind w:left="1" w:hanging="3"/>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практичний (практичні роботи з формування навичок і вмінь, аналіз помилок, розвиток стратегій); </w:t>
      </w:r>
    </w:p>
    <w:p w:rsidR="00000000" w:rsidDel="00000000" w:rsidP="00000000" w:rsidRDefault="00000000" w:rsidRPr="00000000" w14:paraId="00000376">
      <w:pPr>
        <w:numPr>
          <w:ilvl w:val="0"/>
          <w:numId w:val="2"/>
        </w:numPr>
        <w:pBdr>
          <w:top w:space="0" w:sz="0" w:val="nil"/>
          <w:left w:space="0" w:sz="0" w:val="nil"/>
          <w:bottom w:space="0" w:sz="0" w:val="nil"/>
          <w:right w:space="0" w:sz="0" w:val="nil"/>
        </w:pBdr>
        <w:spacing w:after="0" w:line="240" w:lineRule="auto"/>
        <w:ind w:left="1" w:hanging="3"/>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відеометод у сполученні з новітніми інформаційними технологіями та комп’ютерними засобами навчання (дистанційні, мультимедійні, веб-орієнтовані тощо);</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tl w:val="0"/>
        </w:rPr>
      </w:r>
    </w:p>
    <w:p w:rsidR="00000000" w:rsidDel="00000000" w:rsidP="00000000" w:rsidRDefault="00000000" w:rsidRPr="00000000" w14:paraId="00000377">
      <w:pPr>
        <w:numPr>
          <w:ilvl w:val="0"/>
          <w:numId w:val="2"/>
        </w:numPr>
        <w:pBdr>
          <w:top w:space="0" w:sz="0" w:val="nil"/>
          <w:left w:space="0" w:sz="0" w:val="nil"/>
          <w:bottom w:space="0" w:sz="0" w:val="nil"/>
          <w:right w:space="0" w:sz="0" w:val="nil"/>
        </w:pBdr>
        <w:spacing w:after="0" w:line="240" w:lineRule="auto"/>
        <w:ind w:left="1" w:hanging="3"/>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проблемно-пошукові (робота з джерелами інформації).</w:t>
      </w:r>
      <w:r w:rsidDel="00000000" w:rsidR="00000000" w:rsidRPr="00000000">
        <w:rPr>
          <w:rtl w:val="0"/>
        </w:rPr>
      </w:r>
    </w:p>
    <w:p w:rsidR="00000000" w:rsidDel="00000000" w:rsidP="00000000" w:rsidRDefault="00000000" w:rsidRPr="00000000" w14:paraId="0000037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709" w:right="0" w:hanging="72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79">
      <w:pPr>
        <w:spacing w:after="0" w:line="240"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color w:val="000000"/>
          <w:sz w:val="28"/>
          <w:szCs w:val="28"/>
          <w:rtl w:val="0"/>
        </w:rPr>
        <w:t xml:space="preserve">9.2. </w:t>
      </w:r>
      <w:r w:rsidDel="00000000" w:rsidR="00000000" w:rsidRPr="00000000">
        <w:rPr>
          <w:rFonts w:ascii="Times New Roman" w:cs="Times New Roman" w:eastAsia="Times New Roman" w:hAnsi="Times New Roman"/>
          <w:i w:val="1"/>
          <w:color w:val="000000"/>
          <w:sz w:val="28"/>
          <w:szCs w:val="28"/>
          <w:rtl w:val="0"/>
        </w:rPr>
        <w:t xml:space="preserve">Засобами</w:t>
      </w:r>
      <w:r w:rsidDel="00000000" w:rsidR="00000000" w:rsidRPr="00000000">
        <w:rPr>
          <w:rFonts w:ascii="Times New Roman" w:cs="Times New Roman" w:eastAsia="Times New Roman" w:hAnsi="Times New Roman"/>
          <w:color w:val="000000"/>
          <w:sz w:val="28"/>
          <w:szCs w:val="28"/>
          <w:rtl w:val="0"/>
        </w:rPr>
        <w:t xml:space="preserve"> оцінювання та методами демонстрування результатів навчання </w:t>
      </w:r>
      <w:r w:rsidDel="00000000" w:rsidR="00000000" w:rsidRPr="00000000">
        <w:rPr>
          <w:rFonts w:ascii="Times New Roman" w:cs="Times New Roman" w:eastAsia="Times New Roman" w:hAnsi="Times New Roman"/>
          <w:b w:val="1"/>
          <w:sz w:val="28"/>
          <w:szCs w:val="28"/>
          <w:rtl w:val="0"/>
        </w:rPr>
        <w:t xml:space="preserve">є:</w:t>
      </w:r>
    </w:p>
    <w:p w:rsidR="00000000" w:rsidDel="00000000" w:rsidP="00000000" w:rsidRDefault="00000000" w:rsidRPr="00000000" w14:paraId="0000037A">
      <w:pPr>
        <w:spacing w:after="0" w:line="240" w:lineRule="auto"/>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7B">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поточний контроль (оцінювання відповідей за видами мовної діяльності) протягом семестру – </w:t>
      </w:r>
    </w:p>
    <w:p w:rsidR="00000000" w:rsidDel="00000000" w:rsidP="00000000" w:rsidRDefault="00000000" w:rsidRPr="00000000" w14:paraId="0000037C">
      <w:pPr>
        <w:spacing w:after="0" w:line="240" w:lineRule="auto"/>
        <w:ind w:firstLine="709"/>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тестові завдання Reading , Listening, Use of English;</w:t>
      </w:r>
    </w:p>
    <w:p w:rsidR="00000000" w:rsidDel="00000000" w:rsidP="00000000" w:rsidRDefault="00000000" w:rsidRPr="00000000" w14:paraId="0000037D">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усні відповіді Speaking;</w:t>
      </w:r>
    </w:p>
    <w:p w:rsidR="00000000" w:rsidDel="00000000" w:rsidP="00000000" w:rsidRDefault="00000000" w:rsidRPr="00000000" w14:paraId="0000037E">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письмові завдання Writing;</w:t>
      </w:r>
    </w:p>
    <w:p w:rsidR="00000000" w:rsidDel="00000000" w:rsidP="00000000" w:rsidRDefault="00000000" w:rsidRPr="00000000" w14:paraId="0000037F">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підсумковий контроль — оцінювання результатів за змістовий модуль;</w:t>
      </w:r>
    </w:p>
    <w:p w:rsidR="00000000" w:rsidDel="00000000" w:rsidP="00000000" w:rsidRDefault="00000000" w:rsidRPr="00000000" w14:paraId="00000380">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семестровий підсумковий контроль –  написання Final Test. </w:t>
      </w:r>
    </w:p>
    <w:p w:rsidR="00000000" w:rsidDel="00000000" w:rsidP="00000000" w:rsidRDefault="00000000" w:rsidRPr="00000000" w14:paraId="00000381">
      <w:pPr>
        <w:pBdr>
          <w:top w:space="0" w:sz="0" w:val="nil"/>
          <w:left w:space="0" w:sz="0" w:val="nil"/>
          <w:bottom w:space="0" w:sz="0" w:val="nil"/>
          <w:right w:space="0" w:sz="0" w:val="nil"/>
        </w:pBdr>
        <w:spacing w:line="240" w:lineRule="auto"/>
        <w:ind w:hanging="2"/>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382">
      <w:pPr>
        <w:pBdr>
          <w:top w:space="0" w:sz="0" w:val="nil"/>
          <w:left w:space="0" w:sz="0" w:val="nil"/>
          <w:bottom w:space="0" w:sz="0" w:val="nil"/>
          <w:right w:space="0" w:sz="0" w:val="nil"/>
        </w:pBdr>
        <w:spacing w:line="240" w:lineRule="auto"/>
        <w:ind w:hanging="2"/>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10 МЕТОДИ КОНТРОЛЮ ТА РЕЙТИНГОВА ОЦІНКА ЗА ДИСЦИПЛІНОЮ</w:t>
      </w:r>
    </w:p>
    <w:p w:rsidR="00000000" w:rsidDel="00000000" w:rsidP="00000000" w:rsidRDefault="00000000" w:rsidRPr="00000000" w14:paraId="00000383">
      <w:pPr>
        <w:pBdr>
          <w:top w:space="0" w:sz="0" w:val="nil"/>
          <w:left w:space="0" w:sz="0" w:val="nil"/>
          <w:bottom w:space="0" w:sz="0" w:val="nil"/>
          <w:right w:space="0" w:sz="0" w:val="nil"/>
        </w:pBdr>
        <w:spacing w:after="0" w:line="240" w:lineRule="auto"/>
        <w:ind w:firstLine="709"/>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10.1 Розподіл балів, які отримують студенти (кількісні критерії оцінювання) </w:t>
      </w:r>
    </w:p>
    <w:p w:rsidR="00000000" w:rsidDel="00000000" w:rsidP="00000000" w:rsidRDefault="00000000" w:rsidRPr="00000000" w14:paraId="00000384">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Розподіл балів за видами мовної діяльності та виведення суми балів за кожний змістовий модуль здійснюється відповідно до таблиці:</w:t>
      </w:r>
    </w:p>
    <w:tbl>
      <w:tblPr>
        <w:tblStyle w:val="Table7"/>
        <w:tblW w:w="9570.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34"/>
        <w:gridCol w:w="4110"/>
        <w:gridCol w:w="4926"/>
        <w:tblGridChange w:id="0">
          <w:tblGrid>
            <w:gridCol w:w="534"/>
            <w:gridCol w:w="4110"/>
            <w:gridCol w:w="4926"/>
          </w:tblGrid>
        </w:tblGridChange>
      </w:tblGrid>
      <w:tr>
        <w:trPr>
          <w:cantSplit w:val="0"/>
          <w:tblHeader w:val="0"/>
        </w:trPr>
        <w:tc>
          <w:tcPr/>
          <w:p w:rsidR="00000000" w:rsidDel="00000000" w:rsidP="00000000" w:rsidRDefault="00000000" w:rsidRPr="00000000" w14:paraId="00000385">
            <w:pPr>
              <w:spacing w:after="0" w:line="240" w:lineRule="auto"/>
              <w:jc w:val="both"/>
              <w:rPr>
                <w:rFonts w:ascii="Times New Roman" w:cs="Times New Roman" w:eastAsia="Times New Roman" w:hAnsi="Times New Roman"/>
                <w:sz w:val="28"/>
                <w:szCs w:val="28"/>
              </w:rPr>
            </w:pPr>
            <w:r w:rsidDel="00000000" w:rsidR="00000000" w:rsidRPr="00000000">
              <w:rPr>
                <w:rtl w:val="0"/>
              </w:rPr>
            </w:r>
          </w:p>
        </w:tc>
        <w:tc>
          <w:tcPr/>
          <w:p w:rsidR="00000000" w:rsidDel="00000000" w:rsidP="00000000" w:rsidRDefault="00000000" w:rsidRPr="00000000" w14:paraId="00000386">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Вид мовної діяльності</w:t>
            </w:r>
          </w:p>
        </w:tc>
        <w:tc>
          <w:tcPr/>
          <w:p w:rsidR="00000000" w:rsidDel="00000000" w:rsidP="00000000" w:rsidRDefault="00000000" w:rsidRPr="00000000" w14:paraId="00000387">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Кількість балів, що отримує студент (від мін. до макс.)</w:t>
            </w:r>
          </w:p>
        </w:tc>
      </w:tr>
      <w:tr>
        <w:trPr>
          <w:cantSplit w:val="0"/>
          <w:tblHeader w:val="0"/>
        </w:trPr>
        <w:tc>
          <w:tcPr/>
          <w:p w:rsidR="00000000" w:rsidDel="00000000" w:rsidP="00000000" w:rsidRDefault="00000000" w:rsidRPr="00000000" w14:paraId="00000388">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w:t>
            </w:r>
          </w:p>
        </w:tc>
        <w:tc>
          <w:tcPr/>
          <w:p w:rsidR="00000000" w:rsidDel="00000000" w:rsidP="00000000" w:rsidRDefault="00000000" w:rsidRPr="00000000" w14:paraId="00000389">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Reading</w:t>
            </w:r>
          </w:p>
        </w:tc>
        <w:tc>
          <w:tcPr/>
          <w:p w:rsidR="00000000" w:rsidDel="00000000" w:rsidP="00000000" w:rsidRDefault="00000000" w:rsidRPr="00000000" w14:paraId="0000038A">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8-13</w:t>
            </w:r>
          </w:p>
        </w:tc>
      </w:tr>
      <w:tr>
        <w:trPr>
          <w:cantSplit w:val="0"/>
          <w:tblHeader w:val="0"/>
        </w:trPr>
        <w:tc>
          <w:tcPr/>
          <w:p w:rsidR="00000000" w:rsidDel="00000000" w:rsidP="00000000" w:rsidRDefault="00000000" w:rsidRPr="00000000" w14:paraId="0000038B">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p w:rsidR="00000000" w:rsidDel="00000000" w:rsidP="00000000" w:rsidRDefault="00000000" w:rsidRPr="00000000" w14:paraId="0000038C">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Listening</w:t>
            </w:r>
          </w:p>
        </w:tc>
        <w:tc>
          <w:tcPr/>
          <w:p w:rsidR="00000000" w:rsidDel="00000000" w:rsidP="00000000" w:rsidRDefault="00000000" w:rsidRPr="00000000" w14:paraId="0000038D">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8-13</w:t>
            </w:r>
          </w:p>
        </w:tc>
      </w:tr>
      <w:tr>
        <w:trPr>
          <w:cantSplit w:val="0"/>
          <w:tblHeader w:val="0"/>
        </w:trPr>
        <w:tc>
          <w:tcPr/>
          <w:p w:rsidR="00000000" w:rsidDel="00000000" w:rsidP="00000000" w:rsidRDefault="00000000" w:rsidRPr="00000000" w14:paraId="0000038E">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w:t>
            </w:r>
          </w:p>
        </w:tc>
        <w:tc>
          <w:tcPr/>
          <w:p w:rsidR="00000000" w:rsidDel="00000000" w:rsidP="00000000" w:rsidRDefault="00000000" w:rsidRPr="00000000" w14:paraId="0000038F">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Use of English</w:t>
            </w:r>
          </w:p>
        </w:tc>
        <w:tc>
          <w:tcPr/>
          <w:p w:rsidR="00000000" w:rsidDel="00000000" w:rsidP="00000000" w:rsidRDefault="00000000" w:rsidRPr="00000000" w14:paraId="00000390">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8-13</w:t>
            </w:r>
          </w:p>
        </w:tc>
      </w:tr>
      <w:tr>
        <w:trPr>
          <w:cantSplit w:val="0"/>
          <w:tblHeader w:val="0"/>
        </w:trPr>
        <w:tc>
          <w:tcPr/>
          <w:p w:rsidR="00000000" w:rsidDel="00000000" w:rsidP="00000000" w:rsidRDefault="00000000" w:rsidRPr="00000000" w14:paraId="00000391">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r>
          </w:p>
        </w:tc>
        <w:tc>
          <w:tcPr/>
          <w:p w:rsidR="00000000" w:rsidDel="00000000" w:rsidP="00000000" w:rsidRDefault="00000000" w:rsidRPr="00000000" w14:paraId="00000392">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Writing</w:t>
            </w:r>
          </w:p>
        </w:tc>
        <w:tc>
          <w:tcPr/>
          <w:p w:rsidR="00000000" w:rsidDel="00000000" w:rsidP="00000000" w:rsidRDefault="00000000" w:rsidRPr="00000000" w14:paraId="00000393">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8-13</w:t>
            </w:r>
          </w:p>
        </w:tc>
      </w:tr>
      <w:tr>
        <w:trPr>
          <w:cantSplit w:val="0"/>
          <w:tblHeader w:val="0"/>
        </w:trPr>
        <w:tc>
          <w:tcPr/>
          <w:p w:rsidR="00000000" w:rsidDel="00000000" w:rsidP="00000000" w:rsidRDefault="00000000" w:rsidRPr="00000000" w14:paraId="00000394">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w:t>
            </w:r>
          </w:p>
        </w:tc>
        <w:tc>
          <w:tcPr/>
          <w:p w:rsidR="00000000" w:rsidDel="00000000" w:rsidP="00000000" w:rsidRDefault="00000000" w:rsidRPr="00000000" w14:paraId="00000395">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Speaking</w:t>
            </w:r>
          </w:p>
        </w:tc>
        <w:tc>
          <w:tcPr/>
          <w:p w:rsidR="00000000" w:rsidDel="00000000" w:rsidP="00000000" w:rsidRDefault="00000000" w:rsidRPr="00000000" w14:paraId="00000396">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8-13</w:t>
            </w:r>
          </w:p>
        </w:tc>
      </w:tr>
      <w:tr>
        <w:trPr>
          <w:cantSplit w:val="0"/>
          <w:tblHeader w:val="0"/>
        </w:trPr>
        <w:tc>
          <w:tcPr/>
          <w:p w:rsidR="00000000" w:rsidDel="00000000" w:rsidP="00000000" w:rsidRDefault="00000000" w:rsidRPr="00000000" w14:paraId="00000397">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w:t>
            </w:r>
          </w:p>
        </w:tc>
        <w:tc>
          <w:tcPr/>
          <w:p w:rsidR="00000000" w:rsidDel="00000000" w:rsidP="00000000" w:rsidRDefault="00000000" w:rsidRPr="00000000" w14:paraId="00000398">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Mock test</w:t>
            </w:r>
          </w:p>
        </w:tc>
        <w:tc>
          <w:tcPr/>
          <w:p w:rsidR="00000000" w:rsidDel="00000000" w:rsidP="00000000" w:rsidRDefault="00000000" w:rsidRPr="00000000" w14:paraId="00000399">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9-15</w:t>
            </w:r>
          </w:p>
        </w:tc>
      </w:tr>
      <w:tr>
        <w:trPr>
          <w:cantSplit w:val="0"/>
          <w:tblHeader w:val="0"/>
        </w:trPr>
        <w:tc>
          <w:tcPr/>
          <w:p w:rsidR="00000000" w:rsidDel="00000000" w:rsidP="00000000" w:rsidRDefault="00000000" w:rsidRPr="00000000" w14:paraId="0000039A">
            <w:pPr>
              <w:spacing w:after="0" w:line="240" w:lineRule="auto"/>
              <w:jc w:val="both"/>
              <w:rPr>
                <w:rFonts w:ascii="Times New Roman" w:cs="Times New Roman" w:eastAsia="Times New Roman" w:hAnsi="Times New Roman"/>
                <w:b w:val="1"/>
                <w:sz w:val="28"/>
                <w:szCs w:val="28"/>
              </w:rPr>
            </w:pPr>
            <w:r w:rsidDel="00000000" w:rsidR="00000000" w:rsidRPr="00000000">
              <w:rPr>
                <w:rtl w:val="0"/>
              </w:rPr>
            </w:r>
          </w:p>
        </w:tc>
        <w:tc>
          <w:tcPr/>
          <w:p w:rsidR="00000000" w:rsidDel="00000000" w:rsidP="00000000" w:rsidRDefault="00000000" w:rsidRPr="00000000" w14:paraId="0000039B">
            <w:pPr>
              <w:spacing w:after="0" w:line="240"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Total </w:t>
            </w:r>
          </w:p>
        </w:tc>
        <w:tc>
          <w:tcPr/>
          <w:p w:rsidR="00000000" w:rsidDel="00000000" w:rsidP="00000000" w:rsidRDefault="00000000" w:rsidRPr="00000000" w14:paraId="0000039C">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49-80</w:t>
            </w:r>
          </w:p>
        </w:tc>
      </w:tr>
    </w:tbl>
    <w:p w:rsidR="00000000" w:rsidDel="00000000" w:rsidP="00000000" w:rsidRDefault="00000000" w:rsidRPr="00000000" w14:paraId="0000039D">
      <w:pPr>
        <w:spacing w:after="0" w:line="240" w:lineRule="auto"/>
        <w:ind w:firstLine="60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9E">
      <w:pPr>
        <w:spacing w:after="0" w:line="240" w:lineRule="auto"/>
        <w:ind w:firstLine="60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 змістовими модулями розраховується середній бал, до якого додається результат з Final Test (11-20). Загальна сума є оцінкою з дисципліни:</w:t>
      </w:r>
    </w:p>
    <w:tbl>
      <w:tblPr>
        <w:tblStyle w:val="Table8"/>
        <w:tblW w:w="9569.999999999998"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34"/>
        <w:gridCol w:w="7998"/>
        <w:gridCol w:w="1038"/>
        <w:tblGridChange w:id="0">
          <w:tblGrid>
            <w:gridCol w:w="534"/>
            <w:gridCol w:w="7998"/>
            <w:gridCol w:w="1038"/>
          </w:tblGrid>
        </w:tblGridChange>
      </w:tblGrid>
      <w:tr>
        <w:trPr>
          <w:cantSplit w:val="0"/>
          <w:tblHeader w:val="0"/>
        </w:trPr>
        <w:tc>
          <w:tcPr/>
          <w:p w:rsidR="00000000" w:rsidDel="00000000" w:rsidP="00000000" w:rsidRDefault="00000000" w:rsidRPr="00000000" w14:paraId="0000039F">
            <w:pPr>
              <w:spacing w:after="0" w:line="240" w:lineRule="auto"/>
              <w:jc w:val="both"/>
              <w:rPr>
                <w:rFonts w:ascii="Times New Roman" w:cs="Times New Roman" w:eastAsia="Times New Roman" w:hAnsi="Times New Roman"/>
                <w:b w:val="1"/>
                <w:sz w:val="28"/>
                <w:szCs w:val="28"/>
              </w:rPr>
            </w:pPr>
            <w:r w:rsidDel="00000000" w:rsidR="00000000" w:rsidRPr="00000000">
              <w:rPr>
                <w:rtl w:val="0"/>
              </w:rPr>
            </w:r>
          </w:p>
        </w:tc>
        <w:tc>
          <w:tcPr/>
          <w:p w:rsidR="00000000" w:rsidDel="00000000" w:rsidP="00000000" w:rsidRDefault="00000000" w:rsidRPr="00000000" w14:paraId="000003A0">
            <w:pPr>
              <w:spacing w:after="0" w:line="240"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Середній бал </w:t>
            </w:r>
          </w:p>
        </w:tc>
        <w:tc>
          <w:tcPr/>
          <w:p w:rsidR="00000000" w:rsidDel="00000000" w:rsidP="00000000" w:rsidRDefault="00000000" w:rsidRPr="00000000" w14:paraId="000003A1">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49-80</w:t>
            </w:r>
          </w:p>
        </w:tc>
      </w:tr>
      <w:tr>
        <w:trPr>
          <w:cantSplit w:val="0"/>
          <w:tblHeader w:val="0"/>
        </w:trPr>
        <w:tc>
          <w:tcPr/>
          <w:p w:rsidR="00000000" w:rsidDel="00000000" w:rsidP="00000000" w:rsidRDefault="00000000" w:rsidRPr="00000000" w14:paraId="000003A2">
            <w:pPr>
              <w:spacing w:after="0" w:line="240" w:lineRule="auto"/>
              <w:jc w:val="both"/>
              <w:rPr>
                <w:rFonts w:ascii="Times New Roman" w:cs="Times New Roman" w:eastAsia="Times New Roman" w:hAnsi="Times New Roman"/>
                <w:b w:val="1"/>
                <w:sz w:val="28"/>
                <w:szCs w:val="28"/>
              </w:rPr>
            </w:pPr>
            <w:r w:rsidDel="00000000" w:rsidR="00000000" w:rsidRPr="00000000">
              <w:rPr>
                <w:rtl w:val="0"/>
              </w:rPr>
            </w:r>
          </w:p>
        </w:tc>
        <w:tc>
          <w:tcPr/>
          <w:p w:rsidR="00000000" w:rsidDel="00000000" w:rsidP="00000000" w:rsidRDefault="00000000" w:rsidRPr="00000000" w14:paraId="000003A3">
            <w:pPr>
              <w:spacing w:after="0" w:line="240"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Final Test</w:t>
            </w:r>
          </w:p>
        </w:tc>
        <w:tc>
          <w:tcPr/>
          <w:p w:rsidR="00000000" w:rsidDel="00000000" w:rsidP="00000000" w:rsidRDefault="00000000" w:rsidRPr="00000000" w14:paraId="000003A4">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11-20</w:t>
            </w:r>
          </w:p>
        </w:tc>
      </w:tr>
      <w:tr>
        <w:trPr>
          <w:cantSplit w:val="0"/>
          <w:tblHeader w:val="0"/>
        </w:trPr>
        <w:tc>
          <w:tcPr/>
          <w:p w:rsidR="00000000" w:rsidDel="00000000" w:rsidP="00000000" w:rsidRDefault="00000000" w:rsidRPr="00000000" w14:paraId="000003A5">
            <w:pPr>
              <w:spacing w:after="0" w:line="240" w:lineRule="auto"/>
              <w:jc w:val="both"/>
              <w:rPr>
                <w:rFonts w:ascii="Times New Roman" w:cs="Times New Roman" w:eastAsia="Times New Roman" w:hAnsi="Times New Roman"/>
                <w:b w:val="1"/>
                <w:sz w:val="28"/>
                <w:szCs w:val="28"/>
              </w:rPr>
            </w:pPr>
            <w:r w:rsidDel="00000000" w:rsidR="00000000" w:rsidRPr="00000000">
              <w:rPr>
                <w:rtl w:val="0"/>
              </w:rPr>
            </w:r>
          </w:p>
        </w:tc>
        <w:tc>
          <w:tcPr/>
          <w:p w:rsidR="00000000" w:rsidDel="00000000" w:rsidP="00000000" w:rsidRDefault="00000000" w:rsidRPr="00000000" w14:paraId="000003A6">
            <w:pPr>
              <w:spacing w:after="0" w:line="240"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sz w:val="28"/>
                <w:szCs w:val="28"/>
                <w:rtl w:val="0"/>
              </w:rPr>
              <w:t xml:space="preserve">Оцінка з дисципліни</w:t>
            </w:r>
            <w:r w:rsidDel="00000000" w:rsidR="00000000" w:rsidRPr="00000000">
              <w:rPr>
                <w:rtl w:val="0"/>
              </w:rPr>
            </w:r>
          </w:p>
        </w:tc>
        <w:tc>
          <w:tcPr/>
          <w:p w:rsidR="00000000" w:rsidDel="00000000" w:rsidP="00000000" w:rsidRDefault="00000000" w:rsidRPr="00000000" w14:paraId="000003A7">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60-100</w:t>
            </w:r>
          </w:p>
        </w:tc>
      </w:tr>
    </w:tbl>
    <w:p w:rsidR="00000000" w:rsidDel="00000000" w:rsidP="00000000" w:rsidRDefault="00000000" w:rsidRPr="00000000" w14:paraId="000003A8">
      <w:pPr>
        <w:spacing w:after="0" w:line="240" w:lineRule="auto"/>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3A9">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Шкала оцінювання: національна та ЄКТС</w:t>
      </w:r>
    </w:p>
    <w:tbl>
      <w:tblPr>
        <w:tblStyle w:val="Table9"/>
        <w:tblW w:w="10005.0" w:type="dxa"/>
        <w:jc w:val="left"/>
        <w:tblInd w:w="-6.999999999999993" w:type="dxa"/>
        <w:tblLayout w:type="fixed"/>
        <w:tblLook w:val="0000"/>
      </w:tblPr>
      <w:tblGrid>
        <w:gridCol w:w="2310"/>
        <w:gridCol w:w="4560"/>
        <w:gridCol w:w="1410"/>
        <w:gridCol w:w="1725"/>
        <w:tblGridChange w:id="0">
          <w:tblGrid>
            <w:gridCol w:w="2310"/>
            <w:gridCol w:w="4560"/>
            <w:gridCol w:w="1410"/>
            <w:gridCol w:w="1725"/>
          </w:tblGrid>
        </w:tblGridChange>
      </w:tblGrid>
      <w:tr>
        <w:trPr>
          <w:cantSplit w:val="0"/>
          <w:trHeight w:val="535" w:hRule="atLeast"/>
          <w:tblHeader w:val="0"/>
        </w:trPr>
        <w:tc>
          <w:tcPr>
            <w:vMerge w:val="restart"/>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3AA">
            <w:pPr>
              <w:spacing w:after="120" w:before="12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Оцінка з дисципліни</w:t>
            </w:r>
          </w:p>
        </w:tc>
        <w:tc>
          <w:tcPr>
            <w:gridSpan w:val="2"/>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3AB">
            <w:pPr>
              <w:spacing w:after="120" w:before="12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Оцінка за національною шкалою</w:t>
            </w:r>
          </w:p>
        </w:tc>
        <w:tc>
          <w:tcPr>
            <w:vMerge w:val="restart"/>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AD">
            <w:pPr>
              <w:spacing w:after="120" w:before="12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Оцінка за шкалою ЄКТС</w:t>
            </w:r>
          </w:p>
        </w:tc>
      </w:tr>
      <w:tr>
        <w:trPr>
          <w:cantSplit w:val="0"/>
          <w:trHeight w:val="535" w:hRule="atLeast"/>
          <w:tblHeader w:val="0"/>
        </w:trPr>
        <w:tc>
          <w:tcPr>
            <w:vMerge w:val="continue"/>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3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3AF">
            <w:pPr>
              <w:spacing w:after="120" w:before="12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екзамен</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3B0">
            <w:pPr>
              <w:spacing w:after="120" w:before="12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залік</w:t>
            </w:r>
          </w:p>
        </w:tc>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8"/>
                <w:szCs w:val="28"/>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tcPr>
          <w:p w:rsidR="00000000" w:rsidDel="00000000" w:rsidP="00000000" w:rsidRDefault="00000000" w:rsidRPr="00000000" w14:paraId="000003B2">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96-100</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3B3">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 (відмінно)</w:t>
            </w:r>
          </w:p>
        </w:tc>
        <w:tc>
          <w:tcPr>
            <w:vMerge w:val="restart"/>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3B4">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Зараховано</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B5">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w:t>
            </w:r>
          </w:p>
        </w:tc>
      </w:tr>
      <w:tr>
        <w:trPr>
          <w:cantSplit w:val="0"/>
          <w:tblHeader w:val="0"/>
        </w:trPr>
        <w:tc>
          <w:tcPr>
            <w:tcBorders>
              <w:top w:color="000000" w:space="0" w:sz="4" w:val="single"/>
              <w:left w:color="000000" w:space="0" w:sz="4" w:val="single"/>
              <w:bottom w:color="000000" w:space="0" w:sz="4" w:val="single"/>
            </w:tcBorders>
          </w:tcPr>
          <w:p w:rsidR="00000000" w:rsidDel="00000000" w:rsidP="00000000" w:rsidRDefault="00000000" w:rsidRPr="00000000" w14:paraId="000003B6">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90-95</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3B7">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 (відмінно)</w:t>
            </w:r>
          </w:p>
        </w:tc>
        <w:tc>
          <w:tcPr>
            <w:vMerge w:val="continue"/>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3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B9">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w:t>
            </w:r>
          </w:p>
        </w:tc>
      </w:tr>
      <w:tr>
        <w:trPr>
          <w:cantSplit w:val="0"/>
          <w:tblHeader w:val="0"/>
        </w:trPr>
        <w:tc>
          <w:tcPr>
            <w:tcBorders>
              <w:top w:color="000000" w:space="0" w:sz="4" w:val="single"/>
              <w:left w:color="000000" w:space="0" w:sz="4" w:val="single"/>
              <w:bottom w:color="000000" w:space="0" w:sz="4" w:val="single"/>
            </w:tcBorders>
          </w:tcPr>
          <w:p w:rsidR="00000000" w:rsidDel="00000000" w:rsidP="00000000" w:rsidRDefault="00000000" w:rsidRPr="00000000" w14:paraId="000003BA">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75-89</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3BB">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 (добре)</w:t>
            </w:r>
          </w:p>
        </w:tc>
        <w:tc>
          <w:tcPr>
            <w:vMerge w:val="continue"/>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3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BD">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w:t>
            </w:r>
          </w:p>
        </w:tc>
      </w:tr>
      <w:tr>
        <w:trPr>
          <w:cantSplit w:val="0"/>
          <w:tblHeader w:val="0"/>
        </w:trPr>
        <w:tc>
          <w:tcPr>
            <w:tcBorders>
              <w:top w:color="000000" w:space="0" w:sz="4" w:val="single"/>
              <w:left w:color="000000" w:space="0" w:sz="4" w:val="single"/>
              <w:bottom w:color="000000" w:space="0" w:sz="4" w:val="single"/>
            </w:tcBorders>
          </w:tcPr>
          <w:p w:rsidR="00000000" w:rsidDel="00000000" w:rsidP="00000000" w:rsidRDefault="00000000" w:rsidRPr="00000000" w14:paraId="000003BE">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66-74</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3BF">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 (задовільно)</w:t>
            </w:r>
          </w:p>
        </w:tc>
        <w:tc>
          <w:tcPr>
            <w:vMerge w:val="continue"/>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3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C1">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w:t>
            </w:r>
          </w:p>
        </w:tc>
      </w:tr>
      <w:tr>
        <w:trPr>
          <w:cantSplit w:val="0"/>
          <w:tblHeader w:val="0"/>
        </w:trPr>
        <w:tc>
          <w:tcPr>
            <w:tcBorders>
              <w:top w:color="000000" w:space="0" w:sz="4" w:val="single"/>
              <w:left w:color="000000" w:space="0" w:sz="4" w:val="single"/>
              <w:bottom w:color="000000" w:space="0" w:sz="4" w:val="single"/>
            </w:tcBorders>
          </w:tcPr>
          <w:p w:rsidR="00000000" w:rsidDel="00000000" w:rsidP="00000000" w:rsidRDefault="00000000" w:rsidRPr="00000000" w14:paraId="000003C2">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60-65</w:t>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3C3">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 (задовільно)</w:t>
            </w:r>
          </w:p>
        </w:tc>
        <w:tc>
          <w:tcPr>
            <w:vMerge w:val="continue"/>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3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C5">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w:t>
            </w:r>
          </w:p>
        </w:tc>
      </w:tr>
      <w:tr>
        <w:trPr>
          <w:cantSplit w:val="0"/>
          <w:tblHeader w:val="0"/>
        </w:trPr>
        <w:tc>
          <w:tcPr>
            <w:tcBorders>
              <w:top w:color="000000" w:space="0" w:sz="4" w:val="single"/>
              <w:left w:color="000000" w:space="0" w:sz="4" w:val="single"/>
              <w:bottom w:color="000000" w:space="0" w:sz="4" w:val="single"/>
            </w:tcBorders>
          </w:tcPr>
          <w:p w:rsidR="00000000" w:rsidDel="00000000" w:rsidP="00000000" w:rsidRDefault="00000000" w:rsidRPr="00000000" w14:paraId="000003C6">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35-59</w:t>
            </w:r>
          </w:p>
        </w:tc>
        <w:tc>
          <w:tcPr>
            <w:vMerge w:val="restart"/>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3C7">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 (незадовільно)</w:t>
            </w:r>
          </w:p>
        </w:tc>
        <w:tc>
          <w:tcPr>
            <w:vMerge w:val="restart"/>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3C8">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Не зараховано</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C9">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FX</w:t>
            </w:r>
          </w:p>
        </w:tc>
      </w:tr>
      <w:tr>
        <w:trPr>
          <w:cantSplit w:val="0"/>
          <w:trHeight w:val="224" w:hRule="atLeast"/>
          <w:tblHeader w:val="0"/>
        </w:trPr>
        <w:tc>
          <w:tcPr>
            <w:tcBorders>
              <w:top w:color="000000" w:space="0" w:sz="4" w:val="single"/>
              <w:left w:color="000000" w:space="0" w:sz="4" w:val="single"/>
              <w:bottom w:color="000000" w:space="0" w:sz="4" w:val="single"/>
            </w:tcBorders>
          </w:tcPr>
          <w:p w:rsidR="00000000" w:rsidDel="00000000" w:rsidP="00000000" w:rsidRDefault="00000000" w:rsidRPr="00000000" w14:paraId="000003CA">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0-34</w:t>
            </w:r>
          </w:p>
        </w:tc>
        <w:tc>
          <w:tcPr>
            <w:vMerge w:val="continue"/>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3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8"/>
                <w:szCs w:val="28"/>
              </w:rPr>
            </w:pPr>
            <w:r w:rsidDel="00000000" w:rsidR="00000000" w:rsidRPr="00000000">
              <w:rPr>
                <w:rtl w:val="0"/>
              </w:rPr>
            </w:r>
          </w:p>
        </w:tc>
        <w:tc>
          <w:tcPr>
            <w:vMerge w:val="continue"/>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3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CD">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w:t>
            </w:r>
          </w:p>
        </w:tc>
      </w:tr>
    </w:tbl>
    <w:p w:rsidR="00000000" w:rsidDel="00000000" w:rsidP="00000000" w:rsidRDefault="00000000" w:rsidRPr="00000000" w14:paraId="000003CE">
      <w:pPr>
        <w:pBdr>
          <w:top w:space="0" w:sz="0" w:val="nil"/>
          <w:left w:space="0" w:sz="0" w:val="nil"/>
          <w:bottom w:space="0" w:sz="0" w:val="nil"/>
          <w:right w:space="0" w:sz="0" w:val="nil"/>
        </w:pBdr>
        <w:spacing w:line="240" w:lineRule="auto"/>
        <w:ind w:hanging="2"/>
        <w:jc w:val="center"/>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3CF">
      <w:pPr>
        <w:pBdr>
          <w:top w:space="0" w:sz="0" w:val="nil"/>
          <w:left w:space="0" w:sz="0" w:val="nil"/>
          <w:bottom w:space="0" w:sz="0" w:val="nil"/>
          <w:right w:space="0" w:sz="0" w:val="nil"/>
        </w:pBdr>
        <w:spacing w:line="240" w:lineRule="auto"/>
        <w:ind w:hanging="2"/>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11 МЕТОДИЧНЕ ЗАБЕЗПЕЧЕННЯ ТА РЕКОМЕНДОВАНА ЛІТЕРАТУРА</w:t>
      </w:r>
    </w:p>
    <w:p w:rsidR="00000000" w:rsidDel="00000000" w:rsidP="00000000" w:rsidRDefault="00000000" w:rsidRPr="00000000" w14:paraId="000003D0">
      <w:pPr>
        <w:numPr>
          <w:ilvl w:val="1"/>
          <w:numId w:val="7"/>
        </w:numPr>
        <w:pBdr>
          <w:top w:space="0" w:sz="0" w:val="nil"/>
          <w:left w:space="0" w:sz="0" w:val="nil"/>
          <w:bottom w:space="0" w:sz="0" w:val="nil"/>
          <w:right w:space="0" w:sz="0" w:val="nil"/>
        </w:pBdr>
        <w:spacing w:after="0" w:line="240" w:lineRule="auto"/>
        <w:ind w:left="1" w:hanging="3"/>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Базова література:</w:t>
      </w:r>
    </w:p>
    <w:p w:rsidR="00000000" w:rsidDel="00000000" w:rsidP="00000000" w:rsidRDefault="00000000" w:rsidRPr="00000000" w14:paraId="000003D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Guy Brook-Hart, Barbara Thomas, Amanda Thomas. Complete First. Second Edition /Cambridge University Press, 2017.</w:t>
      </w:r>
    </w:p>
    <w:p w:rsidR="00000000" w:rsidDel="00000000" w:rsidP="00000000" w:rsidRDefault="00000000" w:rsidRPr="00000000" w14:paraId="000003D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Guy Brook-Hart, Vanessa Jakeman. Complete IELTS/ Cambridge University Press, 2012.</w:t>
      </w:r>
    </w:p>
    <w:p w:rsidR="00000000" w:rsidDel="00000000" w:rsidP="00000000" w:rsidRDefault="00000000" w:rsidRPr="00000000" w14:paraId="000003D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Paul A. Davies and Tim Falla. FCE result!/ Oxford University Press</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2008.</w:t>
      </w:r>
    </w:p>
    <w:p w:rsidR="00000000" w:rsidDel="00000000" w:rsidP="00000000" w:rsidRDefault="00000000" w:rsidRPr="00000000" w14:paraId="000003D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Judith Wilson and Morgan Terry. Focus on Academic Skills for IELTS. New Edition / Pearson Education, 2011.</w:t>
      </w:r>
    </w:p>
    <w:p w:rsidR="00000000" w:rsidDel="00000000" w:rsidP="00000000" w:rsidRDefault="00000000" w:rsidRPr="00000000" w14:paraId="000003D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Virginia Evans, James Milton, Jenny Dooley First Certificate in English (FCE) B2 / Express Publishing, 2015.</w:t>
        <w:br w:type="textWrapping"/>
      </w:r>
    </w:p>
    <w:p w:rsidR="00000000" w:rsidDel="00000000" w:rsidP="00000000" w:rsidRDefault="00000000" w:rsidRPr="00000000" w14:paraId="000003D6">
      <w:pPr>
        <w:spacing w:after="0" w:lineRule="auto"/>
        <w:rPr>
          <w:rFonts w:ascii="Times New Roman" w:cs="Times New Roman" w:eastAsia="Times New Roman" w:hAnsi="Times New Roman"/>
          <w:color w:val="1d1b11"/>
          <w:sz w:val="28"/>
          <w:szCs w:val="28"/>
        </w:rPr>
      </w:pPr>
      <w:r w:rsidDel="00000000" w:rsidR="00000000" w:rsidRPr="00000000">
        <w:rPr>
          <w:rFonts w:ascii="Times New Roman" w:cs="Times New Roman" w:eastAsia="Times New Roman" w:hAnsi="Times New Roman"/>
          <w:sz w:val="28"/>
          <w:szCs w:val="28"/>
          <w:rtl w:val="0"/>
        </w:rPr>
        <w:t xml:space="preserve">11.2 Допоміжн</w:t>
      </w:r>
      <w:r w:rsidDel="00000000" w:rsidR="00000000" w:rsidRPr="00000000">
        <w:rPr>
          <w:rFonts w:ascii="Times New Roman" w:cs="Times New Roman" w:eastAsia="Times New Roman" w:hAnsi="Times New Roman"/>
          <w:color w:val="1d1b11"/>
          <w:sz w:val="28"/>
          <w:szCs w:val="28"/>
          <w:rtl w:val="0"/>
        </w:rPr>
        <w:t xml:space="preserve">а:</w:t>
      </w:r>
    </w:p>
    <w:p w:rsidR="00000000" w:rsidDel="00000000" w:rsidP="00000000" w:rsidRDefault="00000000" w:rsidRPr="00000000" w14:paraId="000003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417" w:right="0" w:hanging="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Lindsay White “Engineering. Workshop”, Oxford University Press, 2003</w:t>
      </w:r>
    </w:p>
    <w:p w:rsidR="00000000" w:rsidDel="00000000" w:rsidP="00000000" w:rsidRDefault="00000000" w:rsidRPr="00000000" w14:paraId="000003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417" w:right="0" w:hanging="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Eric H.Glendinning, John McEwan “Oxford English for Information Technology”, Oxford University Press, 2002</w:t>
      </w:r>
    </w:p>
    <w:p w:rsidR="00000000" w:rsidDel="00000000" w:rsidP="00000000" w:rsidRDefault="00000000" w:rsidRPr="00000000" w14:paraId="000003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417" w:right="0" w:hanging="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DA">
      <w:pPr>
        <w:rPr/>
      </w:pPr>
      <w:r w:rsidDel="00000000" w:rsidR="00000000" w:rsidRPr="00000000">
        <w:br w:type="page"/>
      </w:r>
      <w:r w:rsidDel="00000000" w:rsidR="00000000" w:rsidRPr="00000000">
        <w:rPr>
          <w:rtl w:val="0"/>
        </w:rPr>
      </w:r>
    </w:p>
    <w:p w:rsidR="00000000" w:rsidDel="00000000" w:rsidP="00000000" w:rsidRDefault="00000000" w:rsidRPr="00000000" w14:paraId="000003DB">
      <w:pPr>
        <w:pBdr>
          <w:top w:space="0" w:sz="0" w:val="nil"/>
          <w:left w:space="0" w:sz="0" w:val="nil"/>
          <w:bottom w:space="0" w:sz="0" w:val="nil"/>
          <w:right w:space="0" w:sz="0" w:val="nil"/>
        </w:pBdr>
        <w:spacing w:line="240" w:lineRule="auto"/>
        <w:ind w:hanging="2"/>
        <w:rPr/>
      </w:pPr>
      <w:r w:rsidDel="00000000" w:rsidR="00000000" w:rsidRPr="00000000">
        <w:rPr>
          <w:rtl w:val="0"/>
        </w:rPr>
        <w:t xml:space="preserve">Зміст навчання англійської мови за професійним спрямуванням у вищій школі визначається метою формування іншомовної комунікативної компетенції та вимогами фахової підготовки студентів нефілологічних спеціальностей. Виходячи з того, що зміст навчання іноземної мови у вищому навчальному закладі має забезпечити досягнення головної мети – навчити студентів спілкування іноземною мовою на повсякденні, академічні та професійні теми, зміст навчання підпорядкований формуванню іншомовної комунікативної компетенції, яка складається з мовної, мовленнєвої, соціо-культурної, дискурсивної та стратегічної компетенцій. Оскільки сьогодні іноземна мова розглядається більшістю дослідників (С. Ю. Ніколаєва, В. В. Сафонова, П. В. Сисоєв, Н. К. Скляренко, В. Г. Редько та ін.) як засіб міжкультурного спілкування, практичною метою навчання визнається міжкультурна комунікативна компетенція фахівців.</w:t>
      </w:r>
    </w:p>
    <w:p w:rsidR="00000000" w:rsidDel="00000000" w:rsidP="00000000" w:rsidRDefault="00000000" w:rsidRPr="00000000" w14:paraId="000003DC">
      <w:pPr>
        <w:pBdr>
          <w:top w:space="0" w:sz="0" w:val="nil"/>
          <w:left w:space="0" w:sz="0" w:val="nil"/>
          <w:bottom w:space="0" w:sz="0" w:val="nil"/>
          <w:right w:space="0" w:sz="0" w:val="nil"/>
        </w:pBdr>
        <w:spacing w:line="240" w:lineRule="auto"/>
        <w:ind w:hanging="2"/>
        <w:rPr/>
      </w:pPr>
      <w:r w:rsidDel="00000000" w:rsidR="00000000" w:rsidRPr="00000000">
        <w:rPr>
          <w:rtl w:val="0"/>
        </w:rPr>
        <w:t xml:space="preserve">Професійне читання відіграє виняткову роль у житті та діяльності фахівця. Читання іноземною мовою є для нього засобом задоволення як комунікативних, так і пізнавальних потреб, оскільки дозволяє користуватися всіма засобами інформації – журналом, патентом, монографією, а з широким використанням інтернету якісне володіння читанням іноземною мовою стає пріоритетним ??]. Другою складовою змісту навчання професійної іноземної мови мають стати інтегровані професійні знання, реалізовані в практичних навичках комунікативної поведінки, змодельованої в процесі вивчення іноземної мови.</w:t>
      </w:r>
    </w:p>
    <w:p w:rsidR="00000000" w:rsidDel="00000000" w:rsidP="00000000" w:rsidRDefault="00000000" w:rsidRPr="00000000" w14:paraId="000003DD">
      <w:pPr>
        <w:pBdr>
          <w:top w:space="0" w:sz="0" w:val="nil"/>
          <w:left w:space="0" w:sz="0" w:val="nil"/>
          <w:bottom w:space="0" w:sz="0" w:val="nil"/>
          <w:right w:space="0" w:sz="0" w:val="nil"/>
        </w:pBdr>
        <w:spacing w:line="240" w:lineRule="auto"/>
        <w:ind w:hanging="2"/>
        <w:rPr>
          <w:rFonts w:ascii="Arial" w:cs="Arial" w:eastAsia="Arial" w:hAnsi="Arial"/>
          <w:color w:val="2c2b2b"/>
          <w:sz w:val="18"/>
          <w:szCs w:val="18"/>
          <w:highlight w:val="white"/>
        </w:rPr>
      </w:pPr>
      <w:r w:rsidDel="00000000" w:rsidR="00000000" w:rsidRPr="00000000">
        <w:rPr>
          <w:rFonts w:ascii="Arial" w:cs="Arial" w:eastAsia="Arial" w:hAnsi="Arial"/>
          <w:b w:val="1"/>
          <w:color w:val="2c2b2b"/>
          <w:sz w:val="18"/>
          <w:szCs w:val="18"/>
          <w:highlight w:val="white"/>
          <w:rtl w:val="0"/>
        </w:rPr>
        <w:t xml:space="preserve">Компетентнісний підхід</w:t>
      </w:r>
      <w:r w:rsidDel="00000000" w:rsidR="00000000" w:rsidRPr="00000000">
        <w:rPr>
          <w:rFonts w:ascii="Arial" w:cs="Arial" w:eastAsia="Arial" w:hAnsi="Arial"/>
          <w:color w:val="2c2b2b"/>
          <w:sz w:val="18"/>
          <w:szCs w:val="18"/>
          <w:highlight w:val="white"/>
          <w:rtl w:val="0"/>
        </w:rPr>
        <w:t xml:space="preserve">, спрямований на розвиток практичних умінь, формування навичок і набуття досвіду компетентнісний підхід у навчанні іноземних мов, розвиток компетенцій у всіх чотирьох видах мовленнєвої діяльності (читанні, аудіюванні, письмі й говорінні); мінімізація використання рідної мови у процесі комунікації, інтерактивність навчання,  динамічність та різноманітність завдань на занятті; максимальне залучення кожного студента у процес опанування мови; вивчення мови за допомогою навчально-методичних комплексів, розроблених групами фахівців-методистів із Великої Британії та США на основі новітніх досліджень; орієнтація на міжнародні екзамени з англійської мови (FCE, CAE, IELTS, TOEFL тощо); чітко визначені критерії, за якими здійснюється оцінювання рівня володіння мовою; діяльнісно-орієнтований підхід, що зумовлює навчання матеріалу, максимально наближеного до реальних життєвих ситуацій та потреб користувачів; завдання з розвитку критичного мислення; зміна ролі викладача та впровадження педагогіки партнерства; активне використанні мультимедійних засобів, аудіо- та відеоматеріалів, мережі Інтернет для створення мовленнєвого середовища для студентів, застосування сучасних пристроїв для пошуку та оброблення інформаціїкористування повним набором теоретичних знань на практиці. </w:t>
      </w:r>
    </w:p>
    <w:p w:rsidR="00000000" w:rsidDel="00000000" w:rsidP="00000000" w:rsidRDefault="00000000" w:rsidRPr="00000000" w14:paraId="000003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417" w:right="0" w:hanging="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DF">
      <w:pPr>
        <w:rPr>
          <w:rFonts w:ascii="Times New Roman" w:cs="Times New Roman" w:eastAsia="Times New Roman" w:hAnsi="Times New Roman"/>
          <w:sz w:val="28"/>
          <w:szCs w:val="28"/>
        </w:rPr>
      </w:pPr>
      <w:r w:rsidDel="00000000" w:rsidR="00000000" w:rsidRPr="00000000">
        <w:rPr>
          <w:rtl w:val="0"/>
        </w:rPr>
      </w:r>
    </w:p>
    <w:sectPr>
      <w:footerReference r:id="rId7" w:type="default"/>
      <w:footerReference r:id="rId8" w:type="first"/>
      <w:pgSz w:h="16838" w:w="11906" w:orient="portrait"/>
      <w:pgMar w:bottom="1134" w:top="1134" w:left="1701" w:right="566" w:header="709" w:footer="709"/>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Arial"/>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E0">
    <w:pPr>
      <w:keepNext w:val="0"/>
      <w:keepLines w:val="0"/>
      <w:widowControl w:val="1"/>
      <w:pBdr>
        <w:top w:space="0" w:sz="0" w:val="nil"/>
        <w:left w:space="0" w:sz="0" w:val="nil"/>
        <w:bottom w:space="0" w:sz="0" w:val="nil"/>
        <w:right w:space="0" w:sz="0" w:val="nil"/>
        <w:between w:space="0" w:sz="0" w:val="nil"/>
      </w:pBdr>
      <w:shd w:fill="auto" w:val="clear"/>
      <w:tabs>
        <w:tab w:val="center" w:leader="none" w:pos="4677"/>
        <w:tab w:val="right" w:leader="none" w:pos="9355"/>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3E1">
    <w:pPr>
      <w:keepNext w:val="0"/>
      <w:keepLines w:val="0"/>
      <w:widowControl w:val="1"/>
      <w:pBdr>
        <w:top w:space="0" w:sz="0" w:val="nil"/>
        <w:left w:space="0" w:sz="0" w:val="nil"/>
        <w:bottom w:space="0" w:sz="0" w:val="nil"/>
        <w:right w:space="0" w:sz="0" w:val="nil"/>
        <w:between w:space="0" w:sz="0" w:val="nil"/>
      </w:pBdr>
      <w:shd w:fill="auto" w:val="clear"/>
      <w:tabs>
        <w:tab w:val="center" w:leader="none" w:pos="4677"/>
        <w:tab w:val="right" w:leader="none" w:pos="9355"/>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E2">
    <w:pPr>
      <w:keepNext w:val="0"/>
      <w:keepLines w:val="0"/>
      <w:widowControl w:val="1"/>
      <w:pBdr>
        <w:top w:space="0" w:sz="0" w:val="nil"/>
        <w:left w:space="0" w:sz="0" w:val="nil"/>
        <w:bottom w:space="0" w:sz="0" w:val="nil"/>
        <w:right w:space="0" w:sz="0" w:val="nil"/>
        <w:between w:space="0" w:sz="0" w:val="nil"/>
      </w:pBdr>
      <w:shd w:fill="auto" w:val="clear"/>
      <w:tabs>
        <w:tab w:val="center" w:leader="none" w:pos="4677"/>
        <w:tab w:val="right" w:leader="none" w:pos="9355"/>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3E3">
    <w:pPr>
      <w:keepNext w:val="0"/>
      <w:keepLines w:val="0"/>
      <w:widowControl w:val="1"/>
      <w:pBdr>
        <w:top w:space="0" w:sz="0" w:val="nil"/>
        <w:left w:space="0" w:sz="0" w:val="nil"/>
        <w:bottom w:space="0" w:sz="0" w:val="nil"/>
        <w:right w:space="0" w:sz="0" w:val="nil"/>
        <w:between w:space="0" w:sz="0" w:val="nil"/>
      </w:pBdr>
      <w:shd w:fill="auto" w:val="clear"/>
      <w:tabs>
        <w:tab w:val="center" w:leader="none" w:pos="4677"/>
        <w:tab w:val="right" w:leader="none" w:pos="9355"/>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4"/>
        <w:szCs w:val="24"/>
      </w:rPr>
    </w:lvl>
    <w:lvl w:ilvl="1">
      <w:start w:val="1"/>
      <w:numFmt w:val="decimal"/>
      <w:lvlText w:val="●."/>
      <w:lvlJc w:val="left"/>
      <w:pPr>
        <w:ind w:left="0" w:firstLine="0"/>
      </w:pPr>
      <w:rPr/>
    </w:lvl>
    <w:lvl w:ilvl="2">
      <w:start w:val="1"/>
      <w:numFmt w:val="decimal"/>
      <w:lvlText w:val="●."/>
      <w:lvlJc w:val="left"/>
      <w:pPr>
        <w:ind w:left="0" w:firstLine="0"/>
      </w:pPr>
      <w:rPr/>
    </w:lvl>
    <w:lvl w:ilvl="3">
      <w:start w:val="1"/>
      <w:numFmt w:val="decimal"/>
      <w:lvlText w:val="●."/>
      <w:lvlJc w:val="left"/>
      <w:pPr>
        <w:ind w:left="0" w:firstLine="0"/>
      </w:pPr>
      <w:rPr/>
    </w:lvl>
    <w:lvl w:ilvl="4">
      <w:start w:val="1"/>
      <w:numFmt w:val="decimal"/>
      <w:lvlText w:val="●."/>
      <w:lvlJc w:val="left"/>
      <w:pPr>
        <w:ind w:left="0" w:firstLine="0"/>
      </w:pPr>
      <w:rPr/>
    </w:lvl>
    <w:lvl w:ilvl="5">
      <w:start w:val="1"/>
      <w:numFmt w:val="decimal"/>
      <w:lvlText w:val="●."/>
      <w:lvlJc w:val="left"/>
      <w:pPr>
        <w:ind w:left="0" w:firstLine="0"/>
      </w:pPr>
      <w:rPr/>
    </w:lvl>
    <w:lvl w:ilvl="6">
      <w:start w:val="1"/>
      <w:numFmt w:val="decimal"/>
      <w:lvlText w:val="●."/>
      <w:lvlJc w:val="left"/>
      <w:pPr>
        <w:ind w:left="0" w:firstLine="0"/>
      </w:pPr>
      <w:rPr/>
    </w:lvl>
    <w:lvl w:ilvl="7">
      <w:start w:val="1"/>
      <w:numFmt w:val="decimal"/>
      <w:lvlText w:val="●."/>
      <w:lvlJc w:val="left"/>
      <w:pPr>
        <w:ind w:left="0" w:firstLine="0"/>
      </w:pPr>
      <w:rPr/>
    </w:lvl>
    <w:lvl w:ilvl="8">
      <w:start w:val="1"/>
      <w:numFmt w:val="decimal"/>
      <w:lvlText w:val="●."/>
      <w:lvlJc w:val="left"/>
      <w:pPr>
        <w:ind w:left="0" w:firstLine="0"/>
      </w:pPr>
      <w:rPr/>
    </w:lvl>
  </w:abstractNum>
  <w:abstractNum w:abstractNumId="2">
    <w:lvl w:ilvl="0">
      <w:start w:val="1"/>
      <w:numFmt w:val="bullet"/>
      <w:lvlText w:val="●"/>
      <w:lvlJc w:val="left"/>
      <w:pPr>
        <w:ind w:left="1211" w:hanging="360"/>
      </w:pPr>
      <w:rPr>
        <w:rFonts w:ascii="Noto Sans Symbols" w:cs="Noto Sans Symbols" w:eastAsia="Noto Sans Symbols" w:hAnsi="Noto Sans Symbols"/>
        <w:vertAlign w:val="baseline"/>
      </w:rPr>
    </w:lvl>
    <w:lvl w:ilvl="1">
      <w:start w:val="1"/>
      <w:numFmt w:val="bullet"/>
      <w:lvlText w:val="o"/>
      <w:lvlJc w:val="left"/>
      <w:pPr>
        <w:ind w:left="1800" w:hanging="360"/>
      </w:pPr>
      <w:rPr>
        <w:rFonts w:ascii="Courier New" w:cs="Courier New" w:eastAsia="Courier New" w:hAnsi="Courier New"/>
        <w:vertAlign w:val="baseline"/>
      </w:rPr>
    </w:lvl>
    <w:lvl w:ilvl="2">
      <w:start w:val="1"/>
      <w:numFmt w:val="bullet"/>
      <w:lvlText w:val="▪"/>
      <w:lvlJc w:val="left"/>
      <w:pPr>
        <w:ind w:left="2520" w:hanging="360"/>
      </w:pPr>
      <w:rPr>
        <w:rFonts w:ascii="Noto Sans Symbols" w:cs="Noto Sans Symbols" w:eastAsia="Noto Sans Symbols" w:hAnsi="Noto Sans Symbols"/>
        <w:vertAlign w:val="baseline"/>
      </w:rPr>
    </w:lvl>
    <w:lvl w:ilvl="3">
      <w:start w:val="1"/>
      <w:numFmt w:val="bullet"/>
      <w:lvlText w:val="●"/>
      <w:lvlJc w:val="left"/>
      <w:pPr>
        <w:ind w:left="3240" w:hanging="360"/>
      </w:pPr>
      <w:rPr>
        <w:rFonts w:ascii="Noto Sans Symbols" w:cs="Noto Sans Symbols" w:eastAsia="Noto Sans Symbols" w:hAnsi="Noto Sans Symbols"/>
        <w:vertAlign w:val="baseline"/>
      </w:rPr>
    </w:lvl>
    <w:lvl w:ilvl="4">
      <w:start w:val="1"/>
      <w:numFmt w:val="bullet"/>
      <w:lvlText w:val="o"/>
      <w:lvlJc w:val="left"/>
      <w:pPr>
        <w:ind w:left="3960" w:hanging="360"/>
      </w:pPr>
      <w:rPr>
        <w:rFonts w:ascii="Courier New" w:cs="Courier New" w:eastAsia="Courier New" w:hAnsi="Courier New"/>
        <w:vertAlign w:val="baseline"/>
      </w:rPr>
    </w:lvl>
    <w:lvl w:ilvl="5">
      <w:start w:val="1"/>
      <w:numFmt w:val="bullet"/>
      <w:lvlText w:val="▪"/>
      <w:lvlJc w:val="left"/>
      <w:pPr>
        <w:ind w:left="4680" w:hanging="360"/>
      </w:pPr>
      <w:rPr>
        <w:rFonts w:ascii="Noto Sans Symbols" w:cs="Noto Sans Symbols" w:eastAsia="Noto Sans Symbols" w:hAnsi="Noto Sans Symbols"/>
        <w:vertAlign w:val="baseline"/>
      </w:rPr>
    </w:lvl>
    <w:lvl w:ilvl="6">
      <w:start w:val="1"/>
      <w:numFmt w:val="bullet"/>
      <w:lvlText w:val="●"/>
      <w:lvlJc w:val="left"/>
      <w:pPr>
        <w:ind w:left="5400" w:hanging="360"/>
      </w:pPr>
      <w:rPr>
        <w:rFonts w:ascii="Noto Sans Symbols" w:cs="Noto Sans Symbols" w:eastAsia="Noto Sans Symbols" w:hAnsi="Noto Sans Symbols"/>
        <w:vertAlign w:val="baseline"/>
      </w:rPr>
    </w:lvl>
    <w:lvl w:ilvl="7">
      <w:start w:val="1"/>
      <w:numFmt w:val="bullet"/>
      <w:lvlText w:val="o"/>
      <w:lvlJc w:val="left"/>
      <w:pPr>
        <w:ind w:left="6120" w:hanging="360"/>
      </w:pPr>
      <w:rPr>
        <w:rFonts w:ascii="Courier New" w:cs="Courier New" w:eastAsia="Courier New" w:hAnsi="Courier New"/>
        <w:vertAlign w:val="baseline"/>
      </w:rPr>
    </w:lvl>
    <w:lvl w:ilvl="8">
      <w:start w:val="1"/>
      <w:numFmt w:val="bullet"/>
      <w:lvlText w:val="▪"/>
      <w:lvlJc w:val="left"/>
      <w:pPr>
        <w:ind w:left="6840" w:hanging="360"/>
      </w:pPr>
      <w:rPr>
        <w:rFonts w:ascii="Noto Sans Symbols" w:cs="Noto Sans Symbols" w:eastAsia="Noto Sans Symbols" w:hAnsi="Noto Sans Symbols"/>
        <w:vertAlign w:val="baseline"/>
      </w:rPr>
    </w:lvl>
  </w:abstractNum>
  <w:abstractNum w:abstractNumId="3">
    <w:lvl w:ilvl="0">
      <w:start w:val="1"/>
      <w:numFmt w:val="bullet"/>
      <w:lvlText w:val="●"/>
      <w:lvlJc w:val="left"/>
      <w:pPr>
        <w:ind w:left="1429" w:hanging="360"/>
      </w:pPr>
      <w:rPr>
        <w:rFonts w:ascii="Noto Sans Symbols" w:cs="Noto Sans Symbols" w:eastAsia="Noto Sans Symbols" w:hAnsi="Noto Sans Symbols"/>
      </w:rPr>
    </w:lvl>
    <w:lvl w:ilvl="1">
      <w:start w:val="1"/>
      <w:numFmt w:val="bullet"/>
      <w:lvlText w:val="o"/>
      <w:lvlJc w:val="left"/>
      <w:pPr>
        <w:ind w:left="2149" w:hanging="360"/>
      </w:pPr>
      <w:rPr>
        <w:rFonts w:ascii="Courier New" w:cs="Courier New" w:eastAsia="Courier New" w:hAnsi="Courier New"/>
      </w:rPr>
    </w:lvl>
    <w:lvl w:ilvl="2">
      <w:start w:val="1"/>
      <w:numFmt w:val="bullet"/>
      <w:lvlText w:val="▪"/>
      <w:lvlJc w:val="left"/>
      <w:pPr>
        <w:ind w:left="2869" w:hanging="360"/>
      </w:pPr>
      <w:rPr>
        <w:rFonts w:ascii="Noto Sans Symbols" w:cs="Noto Sans Symbols" w:eastAsia="Noto Sans Symbols" w:hAnsi="Noto Sans Symbols"/>
      </w:rPr>
    </w:lvl>
    <w:lvl w:ilvl="3">
      <w:start w:val="1"/>
      <w:numFmt w:val="bullet"/>
      <w:lvlText w:val="●"/>
      <w:lvlJc w:val="left"/>
      <w:pPr>
        <w:ind w:left="3589" w:hanging="360"/>
      </w:pPr>
      <w:rPr>
        <w:rFonts w:ascii="Noto Sans Symbols" w:cs="Noto Sans Symbols" w:eastAsia="Noto Sans Symbols" w:hAnsi="Noto Sans Symbols"/>
      </w:rPr>
    </w:lvl>
    <w:lvl w:ilvl="4">
      <w:start w:val="1"/>
      <w:numFmt w:val="bullet"/>
      <w:lvlText w:val="o"/>
      <w:lvlJc w:val="left"/>
      <w:pPr>
        <w:ind w:left="4309" w:hanging="360"/>
      </w:pPr>
      <w:rPr>
        <w:rFonts w:ascii="Courier New" w:cs="Courier New" w:eastAsia="Courier New" w:hAnsi="Courier New"/>
      </w:rPr>
    </w:lvl>
    <w:lvl w:ilvl="5">
      <w:start w:val="1"/>
      <w:numFmt w:val="bullet"/>
      <w:lvlText w:val="▪"/>
      <w:lvlJc w:val="left"/>
      <w:pPr>
        <w:ind w:left="5029" w:hanging="360"/>
      </w:pPr>
      <w:rPr>
        <w:rFonts w:ascii="Noto Sans Symbols" w:cs="Noto Sans Symbols" w:eastAsia="Noto Sans Symbols" w:hAnsi="Noto Sans Symbols"/>
      </w:rPr>
    </w:lvl>
    <w:lvl w:ilvl="6">
      <w:start w:val="1"/>
      <w:numFmt w:val="bullet"/>
      <w:lvlText w:val="●"/>
      <w:lvlJc w:val="left"/>
      <w:pPr>
        <w:ind w:left="5749" w:hanging="360"/>
      </w:pPr>
      <w:rPr>
        <w:rFonts w:ascii="Noto Sans Symbols" w:cs="Noto Sans Symbols" w:eastAsia="Noto Sans Symbols" w:hAnsi="Noto Sans Symbols"/>
      </w:rPr>
    </w:lvl>
    <w:lvl w:ilvl="7">
      <w:start w:val="1"/>
      <w:numFmt w:val="bullet"/>
      <w:lvlText w:val="o"/>
      <w:lvlJc w:val="left"/>
      <w:pPr>
        <w:ind w:left="6469" w:hanging="360"/>
      </w:pPr>
      <w:rPr>
        <w:rFonts w:ascii="Courier New" w:cs="Courier New" w:eastAsia="Courier New" w:hAnsi="Courier New"/>
      </w:rPr>
    </w:lvl>
    <w:lvl w:ilvl="8">
      <w:start w:val="1"/>
      <w:numFmt w:val="bullet"/>
      <w:lvlText w:val="▪"/>
      <w:lvlJc w:val="left"/>
      <w:pPr>
        <w:ind w:left="7189" w:hanging="360"/>
      </w:pPr>
      <w:rPr>
        <w:rFonts w:ascii="Noto Sans Symbols" w:cs="Noto Sans Symbols" w:eastAsia="Noto Sans Symbols" w:hAnsi="Noto Sans Symbols"/>
      </w:rPr>
    </w:lvl>
  </w:abstractNum>
  <w:abstractNum w:abstractNumId="4">
    <w:lvl w:ilvl="0">
      <w:start w:val="1"/>
      <w:numFmt w:val="bullet"/>
      <w:lvlText w:val="●"/>
      <w:lvlJc w:val="left"/>
      <w:pPr>
        <w:ind w:left="644" w:hanging="359.9999999999998"/>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decimal"/>
      <w:lvlText w:val=""/>
      <w:lvlJc w:val="left"/>
      <w:pPr>
        <w:ind w:left="432" w:hanging="432"/>
      </w:pPr>
      <w:rPr>
        <w:rFonts w:ascii="Noto Sans Symbols" w:cs="Noto Sans Symbols" w:eastAsia="Noto Sans Symbols" w:hAnsi="Noto Sans Symbols"/>
      </w:rPr>
    </w:lvl>
    <w:lvl w:ilvl="1">
      <w:start w:val="1"/>
      <w:numFmt w:val="decimal"/>
      <w:lvlText w:val=""/>
      <w:lvlJc w:val="left"/>
      <w:pPr>
        <w:ind w:left="576" w:hanging="576"/>
      </w:pPr>
      <w:rPr>
        <w:rFonts w:ascii="Courier New" w:cs="Courier New" w:eastAsia="Courier New" w:hAnsi="Courier New"/>
      </w:rPr>
    </w:lvl>
    <w:lvl w:ilvl="2">
      <w:start w:val="1"/>
      <w:numFmt w:val="decimal"/>
      <w:lvlText w:val=""/>
      <w:lvlJc w:val="left"/>
      <w:pPr>
        <w:ind w:left="720" w:hanging="720"/>
      </w:pPr>
      <w:rPr>
        <w:rFonts w:ascii="Noto Sans Symbols" w:cs="Noto Sans Symbols" w:eastAsia="Noto Sans Symbols" w:hAnsi="Noto Sans Symbols"/>
      </w:rPr>
    </w:lvl>
    <w:lvl w:ilvl="3">
      <w:start w:val="1"/>
      <w:numFmt w:val="decimal"/>
      <w:lvlText w:val=""/>
      <w:lvlJc w:val="left"/>
      <w:pPr>
        <w:ind w:left="864" w:hanging="864"/>
      </w:pPr>
      <w:rPr/>
    </w:lvl>
    <w:lvl w:ilvl="4">
      <w:start w:val="1"/>
      <w:numFmt w:val="decimal"/>
      <w:lvlText w:val=""/>
      <w:lvlJc w:val="left"/>
      <w:pPr>
        <w:ind w:left="1008" w:hanging="1008"/>
      </w:pPr>
      <w:rPr/>
    </w:lvl>
    <w:lvl w:ilvl="5">
      <w:start w:val="1"/>
      <w:numFmt w:val="decimal"/>
      <w:lvlText w:val=""/>
      <w:lvlJc w:val="left"/>
      <w:pPr>
        <w:ind w:left="1152" w:hanging="1152"/>
      </w:pPr>
      <w:rPr/>
    </w:lvl>
    <w:lvl w:ilvl="6">
      <w:start w:val="1"/>
      <w:numFmt w:val="decimal"/>
      <w:lvlText w:val=""/>
      <w:lvlJc w:val="left"/>
      <w:pPr>
        <w:ind w:left="1296" w:hanging="1296"/>
      </w:pPr>
      <w:rPr/>
    </w:lvl>
    <w:lvl w:ilvl="7">
      <w:start w:val="1"/>
      <w:numFmt w:val="decimal"/>
      <w:lvlText w:val=""/>
      <w:lvlJc w:val="left"/>
      <w:pPr>
        <w:ind w:left="1440" w:hanging="1440"/>
      </w:pPr>
      <w:rPr/>
    </w:lvl>
    <w:lvl w:ilvl="8">
      <w:start w:val="1"/>
      <w:numFmt w:val="decimal"/>
      <w:lvlText w:val=""/>
      <w:lvlJc w:val="left"/>
      <w:pPr>
        <w:ind w:left="1584" w:hanging="1584"/>
      </w:pPr>
      <w:rPr/>
    </w:lvl>
  </w:abstractNum>
  <w:abstractNum w:abstractNumId="6">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11"/>
      <w:numFmt w:val="decimal"/>
      <w:lvlText w:val="%1"/>
      <w:lvlJc w:val="left"/>
      <w:pPr>
        <w:ind w:left="420" w:hanging="420"/>
      </w:pPr>
      <w:rPr/>
    </w:lvl>
    <w:lvl w:ilvl="1">
      <w:start w:val="1"/>
      <w:numFmt w:val="decimal"/>
      <w:lvlText w:val="%1.%2"/>
      <w:lvlJc w:val="left"/>
      <w:pPr>
        <w:ind w:left="417" w:hanging="420"/>
      </w:pPr>
      <w:rPr/>
    </w:lvl>
    <w:lvl w:ilvl="2">
      <w:start w:val="1"/>
      <w:numFmt w:val="decimal"/>
      <w:lvlText w:val="%1.%2.%3"/>
      <w:lvlJc w:val="left"/>
      <w:pPr>
        <w:ind w:left="714" w:hanging="720"/>
      </w:pPr>
      <w:rPr/>
    </w:lvl>
    <w:lvl w:ilvl="3">
      <w:start w:val="1"/>
      <w:numFmt w:val="decimal"/>
      <w:lvlText w:val="%1.%2.%3.%4"/>
      <w:lvlJc w:val="left"/>
      <w:pPr>
        <w:ind w:left="711" w:hanging="720"/>
      </w:pPr>
      <w:rPr/>
    </w:lvl>
    <w:lvl w:ilvl="4">
      <w:start w:val="1"/>
      <w:numFmt w:val="decimal"/>
      <w:lvlText w:val="%1.%2.%3.%4.%5"/>
      <w:lvlJc w:val="left"/>
      <w:pPr>
        <w:ind w:left="1068" w:hanging="1080"/>
      </w:pPr>
      <w:rPr/>
    </w:lvl>
    <w:lvl w:ilvl="5">
      <w:start w:val="1"/>
      <w:numFmt w:val="decimal"/>
      <w:lvlText w:val="%1.%2.%3.%4.%5.%6"/>
      <w:lvlJc w:val="left"/>
      <w:pPr>
        <w:ind w:left="1065" w:hanging="1080"/>
      </w:pPr>
      <w:rPr/>
    </w:lvl>
    <w:lvl w:ilvl="6">
      <w:start w:val="1"/>
      <w:numFmt w:val="decimal"/>
      <w:lvlText w:val="%1.%2.%3.%4.%5.%6.%7"/>
      <w:lvlJc w:val="left"/>
      <w:pPr>
        <w:ind w:left="1422" w:hanging="1440"/>
      </w:pPr>
      <w:rPr/>
    </w:lvl>
    <w:lvl w:ilvl="7">
      <w:start w:val="1"/>
      <w:numFmt w:val="decimal"/>
      <w:lvlText w:val="%1.%2.%3.%4.%5.%6.%7.%8"/>
      <w:lvlJc w:val="left"/>
      <w:pPr>
        <w:ind w:left="1419" w:hanging="1440"/>
      </w:pPr>
      <w:rPr/>
    </w:lvl>
    <w:lvl w:ilvl="8">
      <w:start w:val="1"/>
      <w:numFmt w:val="decimal"/>
      <w:lvlText w:val="%1.%2.%3.%4.%5.%6.%7.%8.%9"/>
      <w:lvlJc w:val="left"/>
      <w:pPr>
        <w:ind w:left="1776" w:hanging="1800"/>
      </w:pPr>
      <w:rPr/>
    </w:lvl>
  </w:abstractNum>
  <w:abstractNum w:abstractNumId="8">
    <w:lvl w:ilvl="0">
      <w:start w:val="1"/>
      <w:numFmt w:val="decimal"/>
      <w:lvlText w:val=""/>
      <w:lvlJc w:val="left"/>
      <w:pPr>
        <w:ind w:left="432" w:hanging="432"/>
      </w:pPr>
      <w:rPr>
        <w:rFonts w:ascii="Noto Sans Symbols" w:cs="Noto Sans Symbols" w:eastAsia="Noto Sans Symbols" w:hAnsi="Noto Sans Symbols"/>
      </w:rPr>
    </w:lvl>
    <w:lvl w:ilvl="1">
      <w:start w:val="1"/>
      <w:numFmt w:val="decimal"/>
      <w:lvlText w:val=""/>
      <w:lvlJc w:val="left"/>
      <w:pPr>
        <w:ind w:left="576" w:hanging="576"/>
      </w:pPr>
      <w:rPr>
        <w:rFonts w:ascii="Courier New" w:cs="Courier New" w:eastAsia="Courier New" w:hAnsi="Courier New"/>
      </w:rPr>
    </w:lvl>
    <w:lvl w:ilvl="2">
      <w:start w:val="1"/>
      <w:numFmt w:val="decimal"/>
      <w:lvlText w:val=""/>
      <w:lvlJc w:val="left"/>
      <w:pPr>
        <w:ind w:left="720" w:hanging="720"/>
      </w:pPr>
      <w:rPr>
        <w:rFonts w:ascii="Noto Sans Symbols" w:cs="Noto Sans Symbols" w:eastAsia="Noto Sans Symbols" w:hAnsi="Noto Sans Symbols"/>
      </w:rPr>
    </w:lvl>
    <w:lvl w:ilvl="3">
      <w:start w:val="1"/>
      <w:numFmt w:val="decimal"/>
      <w:lvlText w:val=""/>
      <w:lvlJc w:val="left"/>
      <w:pPr>
        <w:ind w:left="864" w:hanging="864"/>
      </w:pPr>
      <w:rPr/>
    </w:lvl>
    <w:lvl w:ilvl="4">
      <w:start w:val="1"/>
      <w:numFmt w:val="decimal"/>
      <w:lvlText w:val=""/>
      <w:lvlJc w:val="left"/>
      <w:pPr>
        <w:ind w:left="1008" w:hanging="1008"/>
      </w:pPr>
      <w:rPr/>
    </w:lvl>
    <w:lvl w:ilvl="5">
      <w:start w:val="1"/>
      <w:numFmt w:val="decimal"/>
      <w:lvlText w:val=""/>
      <w:lvlJc w:val="left"/>
      <w:pPr>
        <w:ind w:left="1152" w:hanging="1152"/>
      </w:pPr>
      <w:rPr/>
    </w:lvl>
    <w:lvl w:ilvl="6">
      <w:start w:val="1"/>
      <w:numFmt w:val="decimal"/>
      <w:lvlText w:val=""/>
      <w:lvlJc w:val="left"/>
      <w:pPr>
        <w:ind w:left="1296" w:hanging="1296"/>
      </w:pPr>
      <w:rPr/>
    </w:lvl>
    <w:lvl w:ilvl="7">
      <w:start w:val="1"/>
      <w:numFmt w:val="decimal"/>
      <w:lvlText w:val=""/>
      <w:lvlJc w:val="left"/>
      <w:pPr>
        <w:ind w:left="1440" w:hanging="1440"/>
      </w:pPr>
      <w:rPr/>
    </w:lvl>
    <w:lvl w:ilvl="8">
      <w:start w:val="1"/>
      <w:numFmt w:val="decimal"/>
      <w:lvlText w:val=""/>
      <w:lvlJc w:val="left"/>
      <w:pPr>
        <w:ind w:left="1584" w:hanging="1584"/>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widowControl w:val="0"/>
      <w:spacing w:after="0" w:lineRule="auto"/>
      <w:ind w:left="0" w:hanging="1"/>
      <w:jc w:val="center"/>
    </w:pPr>
    <w:rPr>
      <w:rFonts w:ascii="Times New Roman" w:cs="Times New Roman" w:eastAsia="Times New Roman" w:hAnsi="Times New Roman"/>
      <w:sz w:val="28"/>
      <w:szCs w:val="28"/>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76" w:lineRule="auto"/>
      <w:ind w:left="0" w:right="0" w:firstLine="0"/>
      <w:jc w:val="left"/>
    </w:pPr>
    <w:rPr>
      <w:rFonts w:ascii="Calibri" w:cs="Calibri" w:eastAsia="Calibri" w:hAnsi="Calibri"/>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76" w:lineRule="auto"/>
      <w:ind w:left="0" w:right="0" w:firstLine="0"/>
      <w:jc w:val="left"/>
    </w:pPr>
    <w:rPr>
      <w:rFonts w:ascii="Calibri" w:cs="Calibri" w:eastAsia="Calibri" w:hAnsi="Calibri"/>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76" w:lineRule="auto"/>
      <w:ind w:left="0" w:right="0" w:firstLine="0"/>
      <w:jc w:val="left"/>
    </w:pPr>
    <w:rPr>
      <w:rFonts w:ascii="Calibri" w:cs="Calibri" w:eastAsia="Calibri" w:hAnsi="Calibri"/>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76" w:lineRule="auto"/>
      <w:ind w:left="0" w:right="0" w:firstLine="0"/>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76" w:lineRule="auto"/>
      <w:ind w:left="0" w:right="0" w:firstLine="0"/>
      <w:jc w:val="left"/>
    </w:pPr>
    <w:rPr>
      <w:rFonts w:ascii="Calibri" w:cs="Calibri" w:eastAsia="Calibri" w:hAnsi="Calibri"/>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76" w:lineRule="auto"/>
      <w:ind w:left="0" w:right="0" w:firstLine="0"/>
      <w:jc w:val="left"/>
    </w:pPr>
    <w:rPr>
      <w:rFonts w:ascii="Calibri" w:cs="Calibri" w:eastAsia="Calibri" w:hAnsi="Calibri"/>
      <w:b w:val="1"/>
      <w:i w:val="0"/>
      <w:smallCaps w:val="0"/>
      <w:strike w:val="0"/>
      <w:color w:val="000000"/>
      <w:sz w:val="72"/>
      <w:szCs w:val="72"/>
      <w:u w:val="none"/>
      <w:shd w:fill="auto" w:val="clear"/>
      <w:vertAlign w:val="baseline"/>
    </w:rPr>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P2">
    <w:name w:val="List Paragraph"/>
    <w:basedOn w:val="P0"/>
    <w:qFormat w:val="1"/>
    <w:pPr>
      <w:ind w:left="720"/>
      <w:contextualSpacing w:val="1"/>
    </w:pPr>
    <w:rPr/>
  </w:style>
  <w:style w:type="paragraph" w:styleId="P3">
    <w:name w:val="Body Text Indent 3"/>
    <w:basedOn w:val="P0"/>
    <w:link w:val="C4"/>
    <w:semiHidden w:val="1"/>
    <w:pPr>
      <w:spacing w:after="100" w:afterAutospacing="1" w:before="100" w:beforeAutospacing="1" w:line="240" w:lineRule="auto"/>
    </w:pPr>
    <w:rPr>
      <w:rFonts w:ascii="Times New Roman" w:hAnsi="Times New Roman"/>
      <w:sz w:val="24"/>
    </w:rPr>
  </w:style>
  <w:style w:type="paragraph" w:styleId="P4">
    <w:name w:val="header"/>
    <w:basedOn w:val="P0"/>
    <w:link w:val="C5"/>
    <w:pPr>
      <w:tabs>
        <w:tab w:val="center" w:leader="none" w:pos="4677"/>
        <w:tab w:val="right" w:leader="none" w:pos="9355"/>
      </w:tabs>
      <w:spacing w:after="0" w:afterAutospacing="0" w:beforeAutospacing="0" w:line="240" w:lineRule="auto"/>
    </w:pPr>
    <w:rPr/>
  </w:style>
  <w:style w:type="paragraph" w:styleId="P5">
    <w:name w:val="footer"/>
    <w:basedOn w:val="P0"/>
    <w:link w:val="C6"/>
    <w:pPr>
      <w:tabs>
        <w:tab w:val="center" w:leader="none" w:pos="4677"/>
        <w:tab w:val="right" w:leader="none" w:pos="9355"/>
      </w:tabs>
      <w:spacing w:after="0" w:afterAutospacing="0" w:beforeAutospacing="0" w:line="240" w:lineRule="auto"/>
    </w:pPr>
    <w:rPr/>
  </w:style>
  <w:style w:type="paragraph" w:styleId="P6">
    <w:name w:val="Body Text"/>
    <w:basedOn w:val="P0"/>
    <w:link w:val="C7"/>
    <w:semiHidden w:val="1"/>
    <w:pPr>
      <w:spacing w:after="120" w:afterAutospacing="0" w:beforeAutospacing="0"/>
    </w:pPr>
    <w:rPr/>
  </w:style>
  <w:style w:type="paragraph" w:styleId="P7">
    <w:name w:val="Normal (Web)"/>
    <w:basedOn w:val="P0"/>
    <w:semiHidden w:val="1"/>
    <w:pPr>
      <w:spacing w:after="100" w:afterAutospacing="1" w:before="100" w:beforeAutospacing="1" w:line="240" w:lineRule="auto"/>
    </w:pPr>
    <w:rPr>
      <w:rFonts w:ascii="Times New Roman" w:hAnsi="Times New Roman"/>
      <w:sz w:val="24"/>
    </w:rPr>
  </w:style>
  <w:style w:type="paragraph" w:styleId="P8">
    <w:name w:val="catalogueentry_shortdescription"/>
    <w:basedOn w:val="P0"/>
    <w:pPr>
      <w:spacing w:after="100" w:afterAutospacing="1" w:before="100" w:beforeAutospacing="1" w:line="240" w:lineRule="auto"/>
    </w:pPr>
    <w:rPr>
      <w:rFonts w:ascii="Times New Roman" w:hAnsi="Times New Roman"/>
      <w:sz w:val="24"/>
    </w:rPr>
  </w:style>
  <w:style w:type="paragraph" w:styleId="P9">
    <w:name w:val="Balloon Text"/>
    <w:basedOn w:val="P0"/>
    <w:link w:val="C9"/>
    <w:semiHidden w:val="1"/>
    <w:pPr>
      <w:spacing w:after="0" w:afterAutospacing="0" w:beforeAutospacing="0" w:line="240" w:lineRule="auto"/>
    </w:pPr>
    <w:rPr>
      <w:rFonts w:ascii="Segoe UI" w:hAnsi="Segoe UI"/>
      <w:sz w:val="18"/>
    </w:rPr>
  </w:style>
  <w:style w:type="character" w:styleId="C0" w:default="1">
    <w:name w:val="Default Paragraph Font"/>
    <w:semiHidden w:val="1"/>
    <w:rPr/>
  </w:style>
  <w:style w:type="character" w:styleId="C1">
    <w:name w:val="Line Number"/>
    <w:basedOn w:val="C0"/>
    <w:semiHidden w:val="1"/>
    <w:rPr/>
  </w:style>
  <w:style w:type="character" w:styleId="C2">
    <w:name w:val="Hyperlink"/>
    <w:basedOn w:val="C0"/>
    <w:rPr>
      <w:color w:val="0000ff"/>
      <w:u w:val="single"/>
    </w:rPr>
  </w:style>
  <w:style w:type="character" w:styleId="C3">
    <w:name w:val="Заголовок 1 Знак"/>
    <w:basedOn w:val="C0"/>
    <w:link w:val="P1"/>
    <w:rPr>
      <w:rFonts w:ascii="Times New Roman" w:hAnsi="Times New Roman"/>
      <w:sz w:val="28"/>
    </w:rPr>
  </w:style>
  <w:style w:type="character" w:styleId="C4">
    <w:name w:val="Основной текст с отступом 3 Знак"/>
    <w:basedOn w:val="C0"/>
    <w:link w:val="P3"/>
    <w:semiHidden w:val="1"/>
    <w:rPr>
      <w:rFonts w:ascii="Times New Roman" w:hAnsi="Times New Roman"/>
      <w:sz w:val="24"/>
    </w:rPr>
  </w:style>
  <w:style w:type="character" w:styleId="C5">
    <w:name w:val="Верхний колонтитул Знак"/>
    <w:basedOn w:val="C0"/>
    <w:link w:val="P4"/>
    <w:rPr/>
  </w:style>
  <w:style w:type="character" w:styleId="C6">
    <w:name w:val="Нижний колонтитул Знак"/>
    <w:basedOn w:val="C0"/>
    <w:link w:val="P5"/>
    <w:rPr/>
  </w:style>
  <w:style w:type="character" w:styleId="C7">
    <w:name w:val="Основной текст Знак"/>
    <w:basedOn w:val="C0"/>
    <w:link w:val="P6"/>
    <w:semiHidden w:val="1"/>
    <w:rPr/>
  </w:style>
  <w:style w:type="character" w:styleId="C8">
    <w:name w:val="Strong"/>
    <w:basedOn w:val="C0"/>
    <w:qFormat w:val="1"/>
    <w:rPr>
      <w:b w:val="1"/>
    </w:rPr>
  </w:style>
  <w:style w:type="character" w:styleId="C9">
    <w:name w:val="Текст выноски Знак"/>
    <w:basedOn w:val="C0"/>
    <w:link w:val="P9"/>
    <w:semiHidden w:val="1"/>
    <w:rPr>
      <w:rFonts w:ascii="Segoe UI" w:hAnsi="Segoe UI"/>
      <w:sz w:val="18"/>
    </w:rPr>
  </w:style>
  <w:style w:type="table" w:styleId="T0" w:default="1">
    <w:name w:val="Normal Table"/>
    <w:semiHidden w:val="1"/>
    <w:tblPr>
      <w:tblInd w:w="0.0" w:type="dxa"/>
      <w:tblCellMar>
        <w:top w:w="0.0" w:type="dxa"/>
        <w:left w:w="108.0" w:type="dxa"/>
        <w:bottom w:w="0.0" w:type="dxa"/>
        <w:right w:w="108.0" w:type="dxa"/>
      </w:tblCellMar>
    </w:tblPr>
    <w:trPr/>
    <w:tcPr/>
  </w:style>
  <w:style w:type="table" w:styleId="T1">
    <w:name w:val="Table Simple 1"/>
    <w:basedOn w:val="T0"/>
    <w:tblP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CellMar>
        <w:top w:w="0.0" w:type="dxa"/>
        <w:left w:w="108.0" w:type="dxa"/>
        <w:bottom w:w="0.0" w:type="dxa"/>
        <w:right w:w="108.0" w:type="dxa"/>
      </w:tblCellMar>
    </w:tblPr>
    <w:trPr/>
    <w:tcPr/>
  </w:style>
  <w:style w:type="numbering" w:styleId="N0">
    <w:name w:val="No List"/>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76"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 Id="rId8" Type="http://schemas.openxmlformats.org/officeDocument/2006/relationships/footer" Target="footer2.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6xxpP6Kykx4pl5qDHyEnyul/IA==">CgMxLjAyCGguZ2pkZ3hzOAByITFPNzVJU3J4N0xseUNQU0tlVUNDMzJLQ0dhVmZvNlhraw==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